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55" w:rsidRPr="006076F6" w:rsidRDefault="00090D55" w:rsidP="00DE5A1F">
      <w:pPr>
        <w:pStyle w:val="Citcia"/>
        <w:rPr>
          <w:rFonts w:ascii="Arial" w:hAnsi="Arial" w:cs="Arial"/>
          <w:b/>
          <w:i w:val="0"/>
          <w:sz w:val="36"/>
          <w:szCs w:val="36"/>
        </w:rPr>
      </w:pPr>
      <w:bookmarkStart w:id="0" w:name="_GoBack"/>
      <w:bookmarkEnd w:id="0"/>
      <w:r w:rsidRPr="006076F6">
        <w:rPr>
          <w:rFonts w:ascii="Arial" w:hAnsi="Arial" w:cs="Arial"/>
          <w:b/>
          <w:i w:val="0"/>
        </w:rPr>
        <w:t xml:space="preserve">                                                                         </w:t>
      </w:r>
      <w:r w:rsidR="00790052" w:rsidRPr="006076F6">
        <w:rPr>
          <w:rFonts w:ascii="Arial" w:hAnsi="Arial" w:cs="Arial"/>
          <w:b/>
          <w:i w:val="0"/>
        </w:rPr>
        <w:t xml:space="preserve">          </w:t>
      </w:r>
      <w:r w:rsidR="006076F6" w:rsidRPr="006076F6">
        <w:rPr>
          <w:rFonts w:ascii="Arial" w:hAnsi="Arial" w:cs="Arial"/>
          <w:b/>
          <w:i w:val="0"/>
        </w:rPr>
        <w:t xml:space="preserve">                           </w:t>
      </w:r>
      <w:r w:rsidRPr="006076F6">
        <w:rPr>
          <w:rFonts w:ascii="Arial" w:hAnsi="Arial" w:cs="Arial"/>
          <w:b/>
          <w:i w:val="0"/>
          <w:sz w:val="36"/>
          <w:szCs w:val="36"/>
        </w:rPr>
        <w:t xml:space="preserve">Bod č. </w:t>
      </w:r>
    </w:p>
    <w:p w:rsidR="00DC065A" w:rsidRPr="00790052" w:rsidRDefault="00DC065A" w:rsidP="00090D55">
      <w:pPr>
        <w:jc w:val="both"/>
        <w:outlineLvl w:val="0"/>
        <w:rPr>
          <w:rFonts w:ascii="Arial" w:hAnsi="Arial" w:cs="Arial"/>
          <w:b/>
          <w:bCs/>
          <w:sz w:val="36"/>
          <w:szCs w:val="36"/>
        </w:rPr>
      </w:pPr>
      <w:r w:rsidRPr="00790052">
        <w:rPr>
          <w:rFonts w:ascii="Arial" w:hAnsi="Arial" w:cs="Arial"/>
          <w:b/>
          <w:bCs/>
          <w:sz w:val="36"/>
          <w:szCs w:val="36"/>
        </w:rPr>
        <w:t>Zastupiteľstv</w:t>
      </w:r>
      <w:r w:rsidR="00090D55" w:rsidRPr="00790052">
        <w:rPr>
          <w:rFonts w:ascii="Arial" w:hAnsi="Arial" w:cs="Arial"/>
          <w:b/>
          <w:bCs/>
          <w:sz w:val="36"/>
          <w:szCs w:val="36"/>
        </w:rPr>
        <w:t>o</w:t>
      </w:r>
      <w:r w:rsidRPr="00790052">
        <w:rPr>
          <w:rFonts w:ascii="Arial" w:hAnsi="Arial" w:cs="Arial"/>
          <w:b/>
          <w:bCs/>
          <w:sz w:val="36"/>
          <w:szCs w:val="36"/>
        </w:rPr>
        <w:t xml:space="preserve"> Bratislavského samosprávneho kraja</w:t>
      </w:r>
    </w:p>
    <w:p w:rsidR="00DC065A" w:rsidRDefault="00DC065A" w:rsidP="00DC065A">
      <w:pPr>
        <w:rPr>
          <w:rFonts w:ascii="Arial" w:hAnsi="Arial" w:cs="Arial"/>
        </w:rPr>
      </w:pPr>
    </w:p>
    <w:p w:rsidR="00DC065A" w:rsidRPr="00790052" w:rsidRDefault="00DC065A" w:rsidP="00DC065A">
      <w:pPr>
        <w:outlineLvl w:val="0"/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Materiál pre rokovani</w:t>
      </w:r>
      <w:r w:rsidR="009B591B" w:rsidRPr="00790052">
        <w:rPr>
          <w:rFonts w:ascii="Arial" w:hAnsi="Arial" w:cs="Arial"/>
          <w:sz w:val="22"/>
          <w:szCs w:val="22"/>
        </w:rPr>
        <w:t>e</w:t>
      </w:r>
      <w:r w:rsidR="00B67C1B" w:rsidRPr="00790052">
        <w:rPr>
          <w:rFonts w:ascii="Arial" w:hAnsi="Arial" w:cs="Arial"/>
          <w:sz w:val="22"/>
          <w:szCs w:val="22"/>
        </w:rPr>
        <w:t xml:space="preserve"> </w:t>
      </w:r>
      <w:r w:rsidRPr="00790052">
        <w:rPr>
          <w:rFonts w:ascii="Arial" w:hAnsi="Arial" w:cs="Arial"/>
          <w:sz w:val="22"/>
          <w:szCs w:val="22"/>
        </w:rPr>
        <w:t>Zastupiteľstva</w:t>
      </w:r>
    </w:p>
    <w:p w:rsidR="00DC065A" w:rsidRPr="00790052" w:rsidRDefault="00DC065A" w:rsidP="00DC065A">
      <w:pPr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Bratislavského samosprávneho kraja</w:t>
      </w:r>
    </w:p>
    <w:p w:rsidR="00090D55" w:rsidRPr="00790052" w:rsidRDefault="00090D55" w:rsidP="00DC065A">
      <w:pPr>
        <w:rPr>
          <w:rFonts w:ascii="Arial" w:hAnsi="Arial" w:cs="Arial"/>
          <w:sz w:val="22"/>
          <w:szCs w:val="22"/>
        </w:rPr>
      </w:pPr>
    </w:p>
    <w:p w:rsidR="00090D55" w:rsidRPr="00790052" w:rsidRDefault="00090D55" w:rsidP="00DC065A">
      <w:pPr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24. októbra 2014</w:t>
      </w:r>
    </w:p>
    <w:p w:rsidR="00DC065A" w:rsidRDefault="00DC065A" w:rsidP="00DC065A">
      <w:pPr>
        <w:rPr>
          <w:rFonts w:ascii="Arial" w:hAnsi="Arial" w:cs="Arial"/>
        </w:rPr>
      </w:pPr>
    </w:p>
    <w:p w:rsidR="00DC065A" w:rsidRDefault="00DC065A" w:rsidP="00DC065A">
      <w:pPr>
        <w:rPr>
          <w:rFonts w:ascii="Arial" w:hAnsi="Arial" w:cs="Arial"/>
        </w:rPr>
      </w:pPr>
    </w:p>
    <w:p w:rsidR="00DC5E45" w:rsidRDefault="00DC5E45" w:rsidP="00DC065A">
      <w:pPr>
        <w:rPr>
          <w:rFonts w:ascii="Arial" w:hAnsi="Arial" w:cs="Arial"/>
        </w:rPr>
      </w:pPr>
    </w:p>
    <w:p w:rsidR="00DC065A" w:rsidRDefault="00DC065A" w:rsidP="00DC065A">
      <w:pPr>
        <w:rPr>
          <w:rFonts w:ascii="Arial" w:hAnsi="Arial" w:cs="Arial"/>
        </w:rPr>
      </w:pPr>
    </w:p>
    <w:p w:rsidR="00DC065A" w:rsidRDefault="00DC065A" w:rsidP="00DC065A">
      <w:pPr>
        <w:jc w:val="center"/>
        <w:rPr>
          <w:rFonts w:ascii="Arial" w:hAnsi="Arial" w:cs="Arial"/>
          <w:b/>
          <w:sz w:val="32"/>
          <w:szCs w:val="32"/>
        </w:rPr>
      </w:pPr>
    </w:p>
    <w:p w:rsidR="00DC065A" w:rsidRDefault="00DC065A" w:rsidP="00DC065A">
      <w:pPr>
        <w:jc w:val="center"/>
        <w:rPr>
          <w:rFonts w:ascii="Arial" w:hAnsi="Arial" w:cs="Arial"/>
          <w:sz w:val="32"/>
          <w:szCs w:val="32"/>
        </w:rPr>
      </w:pPr>
    </w:p>
    <w:p w:rsidR="00DC065A" w:rsidRDefault="00DC065A" w:rsidP="00DC065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</w:t>
      </w:r>
      <w:r w:rsidR="00090D55">
        <w:rPr>
          <w:rFonts w:ascii="Arial" w:hAnsi="Arial" w:cs="Arial"/>
          <w:b/>
          <w:sz w:val="32"/>
          <w:szCs w:val="32"/>
        </w:rPr>
        <w:t>ávrh</w:t>
      </w:r>
    </w:p>
    <w:p w:rsidR="00DC065A" w:rsidRDefault="00DC065A" w:rsidP="00DC065A">
      <w:pPr>
        <w:jc w:val="center"/>
        <w:rPr>
          <w:rFonts w:ascii="Arial" w:hAnsi="Arial" w:cs="Arial"/>
        </w:rPr>
      </w:pPr>
    </w:p>
    <w:p w:rsidR="00DC065A" w:rsidRDefault="00DC065A" w:rsidP="00DC065A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Všeobecne záväzného  nariadenia  Bratislavského samosprávneho kraja </w:t>
      </w:r>
      <w:r w:rsidR="00313B69">
        <w:rPr>
          <w:rFonts w:ascii="Arial" w:hAnsi="Arial" w:cs="Arial"/>
          <w:b/>
          <w:bCs/>
        </w:rPr>
        <w:t xml:space="preserve">            </w:t>
      </w:r>
      <w:r w:rsidRPr="003D640D">
        <w:rPr>
          <w:rFonts w:ascii="Arial" w:hAnsi="Arial" w:cs="Arial"/>
          <w:b/>
          <w:bCs/>
        </w:rPr>
        <w:t>č. ... /201</w:t>
      </w:r>
      <w:r w:rsidR="00B67C1B">
        <w:rPr>
          <w:rFonts w:ascii="Arial" w:hAnsi="Arial" w:cs="Arial"/>
          <w:b/>
          <w:bCs/>
        </w:rPr>
        <w:t>4</w:t>
      </w:r>
      <w:r w:rsidRPr="003D640D">
        <w:rPr>
          <w:rFonts w:ascii="Arial" w:hAnsi="Arial" w:cs="Arial"/>
          <w:b/>
          <w:bCs/>
        </w:rPr>
        <w:t xml:space="preserve"> o </w:t>
      </w:r>
      <w:r w:rsidRPr="00B2580F">
        <w:rPr>
          <w:rFonts w:ascii="Arial" w:hAnsi="Arial" w:cs="Arial"/>
          <w:b/>
          <w:bCs/>
        </w:rPr>
        <w:t>určení počtu tried prvého ročníka stredných škôl financovaných zo štátneho rozpočtu v územnej pôsobnosti Bratislavského samosprávneho kraja pre prijímacie konanie na školský rok 201</w:t>
      </w:r>
      <w:r w:rsidR="00B67C1B">
        <w:rPr>
          <w:rFonts w:ascii="Arial" w:hAnsi="Arial" w:cs="Arial"/>
          <w:b/>
          <w:bCs/>
        </w:rPr>
        <w:t>5</w:t>
      </w:r>
      <w:r w:rsidRPr="00B2580F">
        <w:rPr>
          <w:rFonts w:ascii="Arial" w:hAnsi="Arial" w:cs="Arial"/>
          <w:b/>
          <w:bCs/>
        </w:rPr>
        <w:t>/201</w:t>
      </w:r>
      <w:r w:rsidR="00B67C1B">
        <w:rPr>
          <w:rFonts w:ascii="Arial" w:hAnsi="Arial" w:cs="Arial"/>
          <w:b/>
          <w:bCs/>
        </w:rPr>
        <w:t>6</w:t>
      </w:r>
      <w:r w:rsidRPr="00B2580F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</w:p>
    <w:p w:rsidR="00DC065A" w:rsidRPr="00416B79" w:rsidRDefault="00DC065A" w:rsidP="00DC065A">
      <w:pPr>
        <w:ind w:firstLine="360"/>
        <w:rPr>
          <w:rFonts w:ascii="Arial" w:hAnsi="Arial" w:cs="Arial"/>
          <w:b/>
          <w:sz w:val="22"/>
          <w:szCs w:val="22"/>
        </w:rPr>
      </w:pPr>
    </w:p>
    <w:p w:rsidR="00DC065A" w:rsidRPr="00416B79" w:rsidRDefault="00DC065A" w:rsidP="00DC065A">
      <w:pPr>
        <w:ind w:firstLine="360"/>
        <w:rPr>
          <w:rFonts w:ascii="Arial" w:hAnsi="Arial" w:cs="Arial"/>
          <w:b/>
          <w:sz w:val="22"/>
          <w:szCs w:val="22"/>
        </w:rPr>
      </w:pPr>
    </w:p>
    <w:p w:rsidR="00DC065A" w:rsidRPr="00416B79" w:rsidRDefault="00DC065A" w:rsidP="00DC065A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416B7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090D55" w:rsidRPr="00790052" w:rsidRDefault="00090D55" w:rsidP="00090D55">
      <w:pPr>
        <w:tabs>
          <w:tab w:val="left" w:pos="5040"/>
        </w:tabs>
        <w:outlineLvl w:val="0"/>
        <w:rPr>
          <w:rFonts w:ascii="Arial" w:hAnsi="Arial" w:cs="Arial"/>
          <w:b/>
          <w:bCs/>
          <w:sz w:val="22"/>
          <w:szCs w:val="22"/>
        </w:rPr>
      </w:pPr>
      <w:r w:rsidRPr="00790052">
        <w:rPr>
          <w:rFonts w:ascii="Arial" w:hAnsi="Arial" w:cs="Arial"/>
          <w:sz w:val="22"/>
          <w:szCs w:val="22"/>
          <w:u w:val="single"/>
        </w:rPr>
        <w:t>Materiál predkladá</w:t>
      </w:r>
      <w:r w:rsidRPr="00790052">
        <w:rPr>
          <w:rFonts w:ascii="Arial" w:hAnsi="Arial" w:cs="Arial"/>
          <w:sz w:val="22"/>
          <w:szCs w:val="22"/>
        </w:rPr>
        <w:t xml:space="preserve">:   </w:t>
      </w:r>
      <w:r w:rsidRPr="00790052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</w:t>
      </w:r>
      <w:r w:rsidRPr="00790052">
        <w:rPr>
          <w:rFonts w:ascii="Arial" w:hAnsi="Arial" w:cs="Arial"/>
          <w:sz w:val="22"/>
          <w:szCs w:val="22"/>
          <w:u w:val="single"/>
        </w:rPr>
        <w:t>Materiál obsahuje:</w:t>
      </w:r>
      <w:r w:rsidRPr="00790052">
        <w:rPr>
          <w:rFonts w:ascii="Arial" w:hAnsi="Arial" w:cs="Arial"/>
          <w:b/>
          <w:bCs/>
          <w:sz w:val="22"/>
          <w:szCs w:val="22"/>
        </w:rPr>
        <w:t xml:space="preserve">   </w:t>
      </w:r>
    </w:p>
    <w:p w:rsidR="00090D55" w:rsidRPr="00790052" w:rsidRDefault="00090D55" w:rsidP="00090D55">
      <w:pPr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090D55" w:rsidRPr="00790052" w:rsidRDefault="00090D55" w:rsidP="00090D5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 xml:space="preserve">PhDr. Alžbeta Ožvaldová                                           1.  Návrh uznesenia </w:t>
      </w:r>
    </w:p>
    <w:p w:rsidR="00090D55" w:rsidRPr="00790052" w:rsidRDefault="00090D55" w:rsidP="00090D5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podpredsedníčka                                                        2.  Dôvodová správa</w:t>
      </w:r>
    </w:p>
    <w:p w:rsidR="00090D55" w:rsidRPr="00790052" w:rsidRDefault="00090D55" w:rsidP="00090D55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790052">
        <w:rPr>
          <w:rFonts w:ascii="Arial" w:hAnsi="Arial" w:cs="Arial"/>
          <w:sz w:val="22"/>
          <w:szCs w:val="22"/>
        </w:rPr>
        <w:t xml:space="preserve">Bratislavského samosprávneho kraja                         3.  Návrh Všeobecne záväzného </w:t>
      </w:r>
    </w:p>
    <w:p w:rsidR="00090D55" w:rsidRPr="00790052" w:rsidRDefault="00090D55" w:rsidP="00090D55">
      <w:pPr>
        <w:rPr>
          <w:rFonts w:ascii="Arial" w:hAnsi="Arial" w:cs="Arial"/>
          <w:sz w:val="22"/>
          <w:szCs w:val="22"/>
        </w:rPr>
      </w:pPr>
      <w:r w:rsidRPr="00790052">
        <w:rPr>
          <w:rFonts w:ascii="Arial" w:eastAsia="Calibri" w:hAnsi="Arial" w:cs="Arial"/>
          <w:iCs/>
          <w:sz w:val="22"/>
          <w:szCs w:val="22"/>
          <w:lang w:eastAsia="en-US"/>
        </w:rPr>
        <w:t xml:space="preserve">                                                                                         </w:t>
      </w:r>
      <w:r w:rsidRPr="00790052">
        <w:rPr>
          <w:rFonts w:ascii="Arial" w:hAnsi="Arial" w:cs="Arial"/>
          <w:sz w:val="22"/>
          <w:szCs w:val="22"/>
        </w:rPr>
        <w:t>nariadenia ...</w:t>
      </w:r>
    </w:p>
    <w:p w:rsidR="00090D55" w:rsidRPr="00790052" w:rsidRDefault="00090D55" w:rsidP="00090D5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4. Stanoviská komisií</w:t>
      </w:r>
    </w:p>
    <w:p w:rsidR="00090D55" w:rsidRPr="00790052" w:rsidRDefault="00090D55" w:rsidP="00090D5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</w:t>
      </w:r>
    </w:p>
    <w:p w:rsidR="00090D55" w:rsidRPr="00790052" w:rsidRDefault="00090D55" w:rsidP="00090D55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  <w:u w:val="single"/>
        </w:rPr>
        <w:t>Zodpovedný:</w:t>
      </w:r>
    </w:p>
    <w:p w:rsidR="00090D55" w:rsidRPr="00790052" w:rsidRDefault="00090D55" w:rsidP="00090D55">
      <w:pPr>
        <w:rPr>
          <w:rFonts w:ascii="Arial" w:hAnsi="Arial" w:cs="Arial"/>
          <w:sz w:val="22"/>
          <w:szCs w:val="22"/>
        </w:rPr>
      </w:pPr>
    </w:p>
    <w:p w:rsidR="00090D55" w:rsidRPr="00790052" w:rsidRDefault="00090D55" w:rsidP="00090D55">
      <w:pPr>
        <w:outlineLvl w:val="0"/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Ing. Roman Csabay,</w:t>
      </w:r>
    </w:p>
    <w:p w:rsidR="00090D55" w:rsidRPr="00790052" w:rsidRDefault="00090D55" w:rsidP="00090D55">
      <w:pPr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riaditeľ Odboru školstva, mládeže a športu</w:t>
      </w:r>
    </w:p>
    <w:p w:rsidR="00090D55" w:rsidRPr="00790052" w:rsidRDefault="00090D55" w:rsidP="00090D55">
      <w:pPr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Úradu Bratislavského samosprávneho kraja</w:t>
      </w:r>
    </w:p>
    <w:p w:rsidR="00090D55" w:rsidRDefault="00090D55" w:rsidP="00090D55">
      <w:pPr>
        <w:rPr>
          <w:rFonts w:ascii="Arial" w:hAnsi="Arial" w:cs="Arial"/>
          <w:sz w:val="22"/>
          <w:szCs w:val="22"/>
        </w:rPr>
      </w:pPr>
    </w:p>
    <w:p w:rsidR="00790052" w:rsidRPr="00790052" w:rsidRDefault="00790052" w:rsidP="00090D55">
      <w:pPr>
        <w:rPr>
          <w:rFonts w:ascii="Arial" w:hAnsi="Arial" w:cs="Arial"/>
          <w:sz w:val="22"/>
          <w:szCs w:val="22"/>
        </w:rPr>
      </w:pPr>
    </w:p>
    <w:p w:rsidR="00090D55" w:rsidRPr="00790052" w:rsidRDefault="00090D55" w:rsidP="00090D55">
      <w:pPr>
        <w:jc w:val="both"/>
        <w:rPr>
          <w:rFonts w:ascii="Arial" w:hAnsi="Arial" w:cs="Arial"/>
          <w:sz w:val="22"/>
          <w:szCs w:val="22"/>
          <w:u w:val="single"/>
        </w:rPr>
      </w:pPr>
      <w:r w:rsidRPr="00790052">
        <w:rPr>
          <w:rFonts w:ascii="Arial" w:hAnsi="Arial" w:cs="Arial"/>
          <w:sz w:val="22"/>
          <w:szCs w:val="22"/>
          <w:u w:val="single"/>
        </w:rPr>
        <w:t>Spracovatelia:</w:t>
      </w:r>
    </w:p>
    <w:p w:rsidR="00090D55" w:rsidRPr="00790052" w:rsidRDefault="00090D55" w:rsidP="00090D55">
      <w:pPr>
        <w:outlineLvl w:val="0"/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Mgr. Tibor Varga, oddelenie školstva</w:t>
      </w:r>
    </w:p>
    <w:p w:rsidR="00090D55" w:rsidRPr="00790052" w:rsidRDefault="00090D55" w:rsidP="00090D55">
      <w:pPr>
        <w:outlineLvl w:val="0"/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Ing. Dagmar Hubačová, oddelenie školstva</w:t>
      </w:r>
    </w:p>
    <w:p w:rsidR="00090D55" w:rsidRPr="00790052" w:rsidRDefault="00090D55" w:rsidP="00090D55">
      <w:pPr>
        <w:outlineLvl w:val="0"/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Mgr. Peter Šafář, oddelenie školstva</w:t>
      </w:r>
    </w:p>
    <w:p w:rsidR="00090D55" w:rsidRPr="00790052" w:rsidRDefault="00090D55" w:rsidP="00090D55">
      <w:pPr>
        <w:outlineLvl w:val="0"/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Mgr. Anna Poliačiková, oddelenie školstva</w:t>
      </w:r>
    </w:p>
    <w:p w:rsidR="00090D55" w:rsidRDefault="00090D55" w:rsidP="00090D55">
      <w:pPr>
        <w:outlineLvl w:val="0"/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Mgr. Jana Zápalová, vedúca oddelenia školstva</w:t>
      </w:r>
    </w:p>
    <w:p w:rsidR="00090D55" w:rsidRPr="00790052" w:rsidRDefault="00090D55" w:rsidP="007477D2">
      <w:pPr>
        <w:outlineLvl w:val="0"/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090D55" w:rsidRPr="00790052" w:rsidRDefault="00090D55" w:rsidP="00090D55">
      <w:pPr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JUDr. Matúš Šaray, vedúci právneho oddelenia</w:t>
      </w:r>
    </w:p>
    <w:p w:rsidR="00090D55" w:rsidRPr="00790052" w:rsidRDefault="00090D55" w:rsidP="00090D55">
      <w:pPr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090D55" w:rsidRPr="00790052" w:rsidRDefault="00090D55" w:rsidP="00090D55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090D55" w:rsidRDefault="00090D55" w:rsidP="00090D55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790052" w:rsidRPr="00790052" w:rsidRDefault="00790052" w:rsidP="00090D55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090D55" w:rsidRPr="00790052" w:rsidRDefault="00090D55" w:rsidP="00090D55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>Bratislava</w:t>
      </w:r>
    </w:p>
    <w:p w:rsidR="00B86EF0" w:rsidRDefault="00090D55" w:rsidP="00090D55">
      <w:pPr>
        <w:jc w:val="center"/>
        <w:rPr>
          <w:rFonts w:ascii="Arial" w:hAnsi="Arial" w:cs="Arial"/>
          <w:sz w:val="22"/>
          <w:szCs w:val="22"/>
        </w:rPr>
        <w:sectPr w:rsidR="00B86EF0" w:rsidSect="00DD4E8E">
          <w:footerReference w:type="default" r:id="rId9"/>
          <w:footerReference w:type="first" r:id="rId10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  <w:r w:rsidRPr="00790052">
        <w:rPr>
          <w:rFonts w:ascii="Arial" w:hAnsi="Arial" w:cs="Arial"/>
          <w:sz w:val="22"/>
          <w:szCs w:val="22"/>
        </w:rPr>
        <w:t>október 2014</w:t>
      </w:r>
    </w:p>
    <w:p w:rsidR="00090D55" w:rsidRPr="00790052" w:rsidRDefault="00090D55" w:rsidP="00090D55">
      <w:pPr>
        <w:jc w:val="center"/>
        <w:rPr>
          <w:rFonts w:ascii="Arial" w:hAnsi="Arial" w:cs="Arial"/>
          <w:sz w:val="22"/>
          <w:szCs w:val="22"/>
        </w:rPr>
      </w:pPr>
    </w:p>
    <w:p w:rsidR="00770FE4" w:rsidRPr="003D640D" w:rsidRDefault="00770FE4" w:rsidP="00770FE4">
      <w:pPr>
        <w:jc w:val="center"/>
        <w:rPr>
          <w:rFonts w:ascii="Arial" w:hAnsi="Arial" w:cs="Arial"/>
        </w:rPr>
      </w:pPr>
      <w:r w:rsidRPr="003D640D">
        <w:rPr>
          <w:rFonts w:ascii="Arial" w:hAnsi="Arial" w:cs="Arial"/>
        </w:rPr>
        <w:t>N á v r h   u z n e s e n i a</w:t>
      </w: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jc w:val="center"/>
        <w:rPr>
          <w:rFonts w:ascii="Arial" w:hAnsi="Arial" w:cs="Arial"/>
          <w:b/>
          <w:bCs/>
        </w:rPr>
      </w:pPr>
      <w:r w:rsidRPr="003D640D">
        <w:rPr>
          <w:rFonts w:ascii="Arial" w:hAnsi="Arial" w:cs="Arial"/>
          <w:b/>
          <w:bCs/>
        </w:rPr>
        <w:t>UZNESENIE  č.  ...... / 201</w:t>
      </w:r>
      <w:r w:rsidR="003D2D0A">
        <w:rPr>
          <w:rFonts w:ascii="Arial" w:hAnsi="Arial" w:cs="Arial"/>
          <w:b/>
          <w:bCs/>
        </w:rPr>
        <w:t>4</w:t>
      </w:r>
    </w:p>
    <w:p w:rsidR="00770FE4" w:rsidRPr="00790052" w:rsidRDefault="00770FE4" w:rsidP="00770FE4">
      <w:pPr>
        <w:jc w:val="center"/>
        <w:rPr>
          <w:rFonts w:ascii="Arial" w:hAnsi="Arial" w:cs="Arial"/>
          <w:sz w:val="22"/>
          <w:szCs w:val="22"/>
        </w:rPr>
      </w:pPr>
      <w:r w:rsidRPr="00790052">
        <w:rPr>
          <w:rFonts w:ascii="Arial" w:hAnsi="Arial" w:cs="Arial"/>
          <w:sz w:val="22"/>
          <w:szCs w:val="22"/>
        </w:rPr>
        <w:t xml:space="preserve">zo dňa </w:t>
      </w:r>
      <w:r w:rsidR="003D2D0A" w:rsidRPr="00790052">
        <w:rPr>
          <w:rFonts w:ascii="Arial" w:hAnsi="Arial" w:cs="Arial"/>
          <w:sz w:val="22"/>
          <w:szCs w:val="22"/>
        </w:rPr>
        <w:t>24. 10. 2014</w:t>
      </w: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outlineLvl w:val="0"/>
        <w:rPr>
          <w:rFonts w:ascii="Arial" w:hAnsi="Arial" w:cs="Arial"/>
        </w:rPr>
      </w:pPr>
      <w:r w:rsidRPr="003D640D">
        <w:rPr>
          <w:rFonts w:ascii="Arial" w:hAnsi="Arial" w:cs="Arial"/>
        </w:rPr>
        <w:t>Zastupiteľstvo Bratislavského samosprávneho kraja po prerokovaní materiálu</w:t>
      </w:r>
    </w:p>
    <w:p w:rsidR="00770FE4" w:rsidRPr="003D640D" w:rsidRDefault="00770FE4" w:rsidP="00770FE4">
      <w:pPr>
        <w:ind w:left="360"/>
        <w:jc w:val="both"/>
        <w:rPr>
          <w:rFonts w:ascii="Arial" w:hAnsi="Arial" w:cs="Arial"/>
        </w:rPr>
      </w:pPr>
    </w:p>
    <w:p w:rsidR="00770FE4" w:rsidRPr="003D640D" w:rsidRDefault="00770FE4" w:rsidP="00770FE4">
      <w:pPr>
        <w:ind w:left="360"/>
        <w:jc w:val="both"/>
        <w:rPr>
          <w:rFonts w:ascii="Arial" w:hAnsi="Arial" w:cs="Arial"/>
        </w:rPr>
      </w:pPr>
    </w:p>
    <w:p w:rsidR="00770FE4" w:rsidRPr="003D640D" w:rsidRDefault="00770FE4" w:rsidP="00770FE4">
      <w:pPr>
        <w:keepNext/>
        <w:autoSpaceDE w:val="0"/>
        <w:autoSpaceDN w:val="0"/>
        <w:adjustRightInd w:val="0"/>
        <w:spacing w:after="60"/>
        <w:ind w:left="2832" w:firstLine="708"/>
        <w:jc w:val="both"/>
        <w:outlineLvl w:val="0"/>
        <w:rPr>
          <w:rFonts w:ascii="Arial" w:hAnsi="Arial" w:cs="Arial"/>
          <w:b/>
          <w:bCs/>
        </w:rPr>
      </w:pPr>
      <w:r w:rsidRPr="003D640D">
        <w:rPr>
          <w:rFonts w:ascii="Arial" w:hAnsi="Arial" w:cs="Arial"/>
          <w:b/>
          <w:bCs/>
        </w:rPr>
        <w:t>s c h v a ľ u j e</w:t>
      </w:r>
    </w:p>
    <w:p w:rsidR="00770FE4" w:rsidRPr="003D640D" w:rsidRDefault="00770FE4" w:rsidP="00770FE4">
      <w:pPr>
        <w:ind w:left="360"/>
        <w:jc w:val="both"/>
        <w:rPr>
          <w:rFonts w:ascii="Arial" w:hAnsi="Arial" w:cs="Arial"/>
        </w:rPr>
      </w:pPr>
    </w:p>
    <w:p w:rsidR="00770FE4" w:rsidRPr="003D640D" w:rsidRDefault="00770FE4" w:rsidP="00770FE4">
      <w:pPr>
        <w:ind w:left="360"/>
        <w:jc w:val="both"/>
        <w:rPr>
          <w:rFonts w:ascii="Arial" w:hAnsi="Arial" w:cs="Arial"/>
        </w:rPr>
      </w:pPr>
    </w:p>
    <w:p w:rsidR="00770FE4" w:rsidRPr="00790052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 w:rsidRPr="00790052">
        <w:rPr>
          <w:rFonts w:ascii="Arial" w:hAnsi="Arial" w:cs="Arial"/>
          <w:bCs/>
        </w:rPr>
        <w:t>Všeobecne záväzné nariadenie Bratislavského samosprávneho kraja č..../201</w:t>
      </w:r>
      <w:r w:rsidR="003D2D0A" w:rsidRPr="00790052">
        <w:rPr>
          <w:rFonts w:ascii="Arial" w:hAnsi="Arial" w:cs="Arial"/>
          <w:bCs/>
        </w:rPr>
        <w:t>4</w:t>
      </w:r>
      <w:r w:rsidRPr="00790052">
        <w:rPr>
          <w:rFonts w:ascii="Arial" w:hAnsi="Arial" w:cs="Arial"/>
          <w:bCs/>
        </w:rPr>
        <w:t xml:space="preserve">,                     o určení počtu tried prvého ročníka stredných škôl financovaných zo štátneho rozpočtu </w:t>
      </w:r>
      <w:r w:rsidR="00C776BA" w:rsidRPr="00790052">
        <w:rPr>
          <w:rFonts w:ascii="Arial" w:hAnsi="Arial" w:cs="Arial"/>
          <w:bCs/>
        </w:rPr>
        <w:t xml:space="preserve">    </w:t>
      </w:r>
      <w:r w:rsidRPr="00790052">
        <w:rPr>
          <w:rFonts w:ascii="Arial" w:hAnsi="Arial" w:cs="Arial"/>
          <w:bCs/>
        </w:rPr>
        <w:t>v územnej pôsobnosti Bratislavského samosprávneho kraja pre prijímacie konanie na školský rok 201</w:t>
      </w:r>
      <w:r w:rsidR="003D2D0A" w:rsidRPr="00790052">
        <w:rPr>
          <w:rFonts w:ascii="Arial" w:hAnsi="Arial" w:cs="Arial"/>
          <w:bCs/>
        </w:rPr>
        <w:t>5</w:t>
      </w:r>
      <w:r w:rsidRPr="00790052">
        <w:rPr>
          <w:rFonts w:ascii="Arial" w:hAnsi="Arial" w:cs="Arial"/>
          <w:bCs/>
        </w:rPr>
        <w:t>/201</w:t>
      </w:r>
      <w:r w:rsidR="003D2D0A" w:rsidRPr="00790052">
        <w:rPr>
          <w:rFonts w:ascii="Arial" w:hAnsi="Arial" w:cs="Arial"/>
          <w:bCs/>
        </w:rPr>
        <w:t>6</w:t>
      </w:r>
      <w:r w:rsidRPr="00790052">
        <w:rPr>
          <w:rFonts w:ascii="Arial" w:hAnsi="Arial" w:cs="Arial"/>
          <w:bCs/>
        </w:rPr>
        <w:t>.</w:t>
      </w:r>
    </w:p>
    <w:p w:rsidR="00770FE4" w:rsidRPr="003D640D" w:rsidRDefault="00770FE4" w:rsidP="00770FE4">
      <w:pPr>
        <w:jc w:val="both"/>
        <w:outlineLvl w:val="0"/>
        <w:rPr>
          <w:rFonts w:ascii="Arial" w:hAnsi="Arial" w:cs="Arial"/>
        </w:rPr>
      </w:pPr>
      <w:r w:rsidRPr="003D640D">
        <w:rPr>
          <w:rFonts w:ascii="Arial" w:hAnsi="Arial" w:cs="Arial"/>
          <w:color w:val="000000"/>
        </w:rPr>
        <w:t xml:space="preserve">                   </w:t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ind w:left="540" w:hanging="540"/>
        <w:jc w:val="both"/>
        <w:rPr>
          <w:rFonts w:ascii="Arial" w:hAnsi="Arial" w:cs="Arial"/>
          <w:b/>
          <w:bCs/>
        </w:rPr>
      </w:pP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</w:r>
      <w:r w:rsidRPr="003D640D">
        <w:rPr>
          <w:rFonts w:ascii="Arial" w:hAnsi="Arial" w:cs="Arial"/>
        </w:rPr>
        <w:tab/>
        <w:t xml:space="preserve">    </w:t>
      </w:r>
      <w:r w:rsidRPr="003D640D">
        <w:rPr>
          <w:rFonts w:ascii="Arial" w:hAnsi="Arial" w:cs="Arial"/>
          <w:bCs/>
        </w:rPr>
        <w:t>Termín:</w:t>
      </w:r>
      <w:r w:rsidRPr="003D640D">
        <w:rPr>
          <w:rFonts w:ascii="Arial" w:hAnsi="Arial" w:cs="Arial"/>
          <w:b/>
          <w:bCs/>
        </w:rPr>
        <w:t xml:space="preserve"> </w:t>
      </w:r>
      <w:r w:rsidRPr="003D640D">
        <w:rPr>
          <w:rFonts w:ascii="Arial" w:hAnsi="Arial" w:cs="Arial"/>
        </w:rPr>
        <w:t>k </w:t>
      </w:r>
      <w:r>
        <w:rPr>
          <w:rFonts w:ascii="Arial" w:hAnsi="Arial" w:cs="Arial"/>
        </w:rPr>
        <w:t>3</w:t>
      </w:r>
      <w:r w:rsidR="003062C2">
        <w:rPr>
          <w:rFonts w:ascii="Arial" w:hAnsi="Arial" w:cs="Arial"/>
        </w:rPr>
        <w:t>1</w:t>
      </w:r>
      <w:r w:rsidRPr="003D640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D2D0A">
        <w:rPr>
          <w:rFonts w:ascii="Arial" w:hAnsi="Arial" w:cs="Arial"/>
        </w:rPr>
        <w:t>10</w:t>
      </w:r>
      <w:r w:rsidRPr="003D640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3D640D">
        <w:rPr>
          <w:rFonts w:ascii="Arial" w:hAnsi="Arial" w:cs="Arial"/>
        </w:rPr>
        <w:t>201</w:t>
      </w:r>
      <w:r w:rsidR="003D2D0A">
        <w:rPr>
          <w:rFonts w:ascii="Arial" w:hAnsi="Arial" w:cs="Arial"/>
        </w:rPr>
        <w:t>4</w:t>
      </w:r>
    </w:p>
    <w:p w:rsidR="00770FE4" w:rsidRPr="003D640D" w:rsidRDefault="00770FE4" w:rsidP="00770FE4">
      <w:pPr>
        <w:ind w:left="540" w:hanging="540"/>
        <w:jc w:val="both"/>
        <w:rPr>
          <w:rFonts w:ascii="Arial" w:hAnsi="Arial" w:cs="Arial"/>
          <w:b/>
          <w:bCs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Pr="003D640D" w:rsidRDefault="00770FE4" w:rsidP="00770FE4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</w:p>
    <w:p w:rsidR="00770FE4" w:rsidRDefault="00770FE4" w:rsidP="00770FE4">
      <w:pPr>
        <w:rPr>
          <w:rFonts w:ascii="Arial" w:hAnsi="Arial" w:cs="Arial"/>
        </w:rPr>
      </w:pPr>
    </w:p>
    <w:p w:rsidR="00770FE4" w:rsidRDefault="00770FE4" w:rsidP="00770FE4">
      <w:pPr>
        <w:rPr>
          <w:rFonts w:ascii="Arial" w:hAnsi="Arial" w:cs="Arial"/>
        </w:rPr>
      </w:pPr>
    </w:p>
    <w:p w:rsidR="00770FE4" w:rsidRDefault="00770FE4" w:rsidP="00770FE4">
      <w:pPr>
        <w:rPr>
          <w:rFonts w:ascii="Arial" w:hAnsi="Arial" w:cs="Arial"/>
        </w:rPr>
      </w:pPr>
    </w:p>
    <w:p w:rsidR="00C776BA" w:rsidRDefault="00C776BA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</w:rPr>
      </w:pPr>
    </w:p>
    <w:p w:rsidR="00770FE4" w:rsidRPr="003D640D" w:rsidRDefault="00770FE4" w:rsidP="00770FE4">
      <w:pPr>
        <w:rPr>
          <w:rFonts w:ascii="Arial" w:hAnsi="Arial" w:cs="Arial"/>
          <w:b/>
        </w:rPr>
      </w:pPr>
    </w:p>
    <w:p w:rsidR="00770FE4" w:rsidRPr="003D640D" w:rsidRDefault="00770FE4" w:rsidP="00770FE4">
      <w:pPr>
        <w:jc w:val="center"/>
        <w:rPr>
          <w:rFonts w:ascii="Arial" w:hAnsi="Arial" w:cs="Arial"/>
          <w:b/>
        </w:rPr>
      </w:pPr>
      <w:r w:rsidRPr="003D640D">
        <w:rPr>
          <w:rFonts w:ascii="Arial" w:hAnsi="Arial" w:cs="Arial"/>
          <w:b/>
        </w:rPr>
        <w:t>D ô v o d o v á    s p r á v a</w:t>
      </w:r>
    </w:p>
    <w:p w:rsidR="00770FE4" w:rsidRPr="003D640D" w:rsidRDefault="00770FE4" w:rsidP="00770FE4">
      <w:pPr>
        <w:jc w:val="center"/>
        <w:rPr>
          <w:rFonts w:ascii="Arial" w:hAnsi="Arial" w:cs="Arial"/>
          <w:b/>
        </w:rPr>
      </w:pPr>
    </w:p>
    <w:p w:rsidR="00770FE4" w:rsidRPr="00624C10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624C10">
        <w:rPr>
          <w:rFonts w:ascii="Arial" w:hAnsi="Arial" w:cs="Arial"/>
          <w:b/>
          <w:bCs/>
          <w:sz w:val="22"/>
          <w:szCs w:val="22"/>
        </w:rPr>
        <w:t>k návrhu všeobecne  záväzného nariadenia</w:t>
      </w:r>
      <w:r w:rsidRPr="00624C10">
        <w:rPr>
          <w:rFonts w:ascii="Arial" w:hAnsi="Arial" w:cs="Arial"/>
          <w:b/>
          <w:sz w:val="22"/>
          <w:szCs w:val="22"/>
        </w:rPr>
        <w:t xml:space="preserve"> Bratislavského samosprávneho kraja</w:t>
      </w:r>
      <w:r w:rsidRPr="00624C10">
        <w:rPr>
          <w:rFonts w:ascii="Arial" w:hAnsi="Arial" w:cs="Arial"/>
          <w:b/>
          <w:bCs/>
          <w:sz w:val="22"/>
          <w:szCs w:val="22"/>
        </w:rPr>
        <w:t xml:space="preserve"> č...../201</w:t>
      </w:r>
      <w:r w:rsidR="003062C2">
        <w:rPr>
          <w:rFonts w:ascii="Arial" w:hAnsi="Arial" w:cs="Arial"/>
          <w:b/>
          <w:bCs/>
          <w:sz w:val="22"/>
          <w:szCs w:val="22"/>
        </w:rPr>
        <w:t>4</w:t>
      </w:r>
      <w:r w:rsidRPr="00624C10">
        <w:rPr>
          <w:rFonts w:ascii="Arial" w:hAnsi="Arial" w:cs="Arial"/>
          <w:b/>
          <w:bCs/>
          <w:sz w:val="22"/>
          <w:szCs w:val="22"/>
        </w:rPr>
        <w:t xml:space="preserve"> o určení počtu tried prvého ročníka stredných škôl financovaných zo štátneho rozpočtu v územnej pôsobnosti Bratislavského samosprávneho kraja pre prijímacie konanie na školský rok 201</w:t>
      </w:r>
      <w:r w:rsidR="003062C2">
        <w:rPr>
          <w:rFonts w:ascii="Arial" w:hAnsi="Arial" w:cs="Arial"/>
          <w:b/>
          <w:bCs/>
          <w:sz w:val="22"/>
          <w:szCs w:val="22"/>
        </w:rPr>
        <w:t>5</w:t>
      </w:r>
      <w:r w:rsidRPr="00624C10">
        <w:rPr>
          <w:rFonts w:ascii="Arial" w:hAnsi="Arial" w:cs="Arial"/>
          <w:b/>
          <w:bCs/>
          <w:sz w:val="22"/>
          <w:szCs w:val="22"/>
        </w:rPr>
        <w:t>/201</w:t>
      </w:r>
      <w:r w:rsidR="003062C2">
        <w:rPr>
          <w:rFonts w:ascii="Arial" w:hAnsi="Arial" w:cs="Arial"/>
          <w:b/>
          <w:bCs/>
          <w:sz w:val="22"/>
          <w:szCs w:val="22"/>
        </w:rPr>
        <w:t>6</w:t>
      </w:r>
      <w:r w:rsidRPr="00624C10">
        <w:rPr>
          <w:rFonts w:ascii="Arial" w:hAnsi="Arial" w:cs="Arial"/>
          <w:b/>
          <w:bCs/>
          <w:sz w:val="22"/>
          <w:szCs w:val="22"/>
        </w:rPr>
        <w:t>.</w:t>
      </w:r>
    </w:p>
    <w:p w:rsidR="00770FE4" w:rsidRPr="00624C10" w:rsidRDefault="00770FE4" w:rsidP="00770FE4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770FE4" w:rsidRPr="00624C10" w:rsidRDefault="00770FE4" w:rsidP="00770FE4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652338" w:rsidRDefault="00770F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24C10">
        <w:rPr>
          <w:rFonts w:ascii="Arial" w:hAnsi="Arial" w:cs="Arial"/>
          <w:sz w:val="22"/>
          <w:szCs w:val="22"/>
        </w:rPr>
        <w:t xml:space="preserve">Návrh všeobecne záväzného nariadenia (ďalej len „nariadenie“) o určení počtu tried prvého ročníka stredných škôl financovaných zo štátneho rozpočtu v územnej pôsobnosti Bratislavského samosprávneho kraja pre prijímacie konanie v nasledujúcom školskom roku sa predkladá </w:t>
      </w:r>
      <w:r w:rsidR="003062C2">
        <w:rPr>
          <w:rFonts w:ascii="Arial" w:hAnsi="Arial" w:cs="Arial"/>
          <w:sz w:val="22"/>
          <w:szCs w:val="22"/>
        </w:rPr>
        <w:t xml:space="preserve">v zmysle </w:t>
      </w:r>
      <w:r w:rsidR="003062C2" w:rsidRPr="00624C10">
        <w:rPr>
          <w:rFonts w:ascii="Arial" w:hAnsi="Arial" w:cs="Arial"/>
          <w:sz w:val="22"/>
          <w:szCs w:val="22"/>
        </w:rPr>
        <w:t xml:space="preserve">§ 4 ods. 2 písm. c) </w:t>
      </w:r>
      <w:r w:rsidRPr="00624C10">
        <w:rPr>
          <w:rFonts w:ascii="Arial" w:hAnsi="Arial" w:cs="Arial"/>
          <w:sz w:val="22"/>
          <w:szCs w:val="22"/>
        </w:rPr>
        <w:t xml:space="preserve">zákona č. 184/2009 Z. z. o odbornom vzdelávaní </w:t>
      </w:r>
      <w:r w:rsidR="002C739E">
        <w:rPr>
          <w:rFonts w:ascii="Arial" w:hAnsi="Arial" w:cs="Arial"/>
          <w:sz w:val="22"/>
          <w:szCs w:val="22"/>
        </w:rPr>
        <w:t xml:space="preserve">              </w:t>
      </w:r>
      <w:r w:rsidRPr="00624C10">
        <w:rPr>
          <w:rFonts w:ascii="Arial" w:hAnsi="Arial" w:cs="Arial"/>
          <w:sz w:val="22"/>
          <w:szCs w:val="22"/>
        </w:rPr>
        <w:t>a príprave a o zmene a doplnení niektorých zákonov v znení neskorších predpisov (ďalej len „zákon o odbornom vzdelávaní a príprave“)</w:t>
      </w:r>
      <w:r w:rsidR="003062C2">
        <w:rPr>
          <w:rFonts w:ascii="Arial" w:hAnsi="Arial" w:cs="Arial"/>
          <w:sz w:val="22"/>
          <w:szCs w:val="22"/>
        </w:rPr>
        <w:t>.</w:t>
      </w:r>
      <w:r w:rsidR="00DC5E45">
        <w:rPr>
          <w:rFonts w:ascii="Arial" w:hAnsi="Arial" w:cs="Arial"/>
          <w:sz w:val="22"/>
          <w:szCs w:val="22"/>
        </w:rPr>
        <w:t xml:space="preserve"> </w:t>
      </w:r>
    </w:p>
    <w:p w:rsidR="00770FE4" w:rsidRPr="00624C10" w:rsidRDefault="00DC5E45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Nadobudnutím účinnosti zákona č. 464/2013 Z. z., ktorým sa mení a dopĺňa zákon </w:t>
      </w:r>
      <w:r w:rsidR="003E4CED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>č. 245/2008 Z. z. o výchove a vzdelávaní (školský zákon) a o zmene a doplnení niektorých zákonov v znení neskorších predpisov a ktorým sa dopĺňajú a </w:t>
      </w:r>
      <w:r w:rsidR="00090D55">
        <w:rPr>
          <w:rFonts w:ascii="Arial" w:hAnsi="Arial" w:cs="Arial"/>
          <w:sz w:val="22"/>
          <w:szCs w:val="22"/>
        </w:rPr>
        <w:t xml:space="preserve">menia niektoré zákony, došlo od </w:t>
      </w:r>
      <w:r>
        <w:rPr>
          <w:rFonts w:ascii="Arial" w:hAnsi="Arial" w:cs="Arial"/>
          <w:sz w:val="22"/>
          <w:szCs w:val="22"/>
        </w:rPr>
        <w:t xml:space="preserve">1. 1. 2014 k zmene právnych predpisov súvisiacich s určovaním počtu tried prvých ročníkov, a to tak, že návrh na počet tried prvého ročníka </w:t>
      </w:r>
      <w:r w:rsidR="003E4CED">
        <w:rPr>
          <w:rFonts w:ascii="Arial" w:hAnsi="Arial" w:cs="Arial"/>
          <w:sz w:val="22"/>
          <w:szCs w:val="22"/>
        </w:rPr>
        <w:t xml:space="preserve">sa schvaľuje </w:t>
      </w:r>
      <w:r>
        <w:rPr>
          <w:rFonts w:ascii="Arial" w:hAnsi="Arial" w:cs="Arial"/>
          <w:sz w:val="22"/>
          <w:szCs w:val="22"/>
        </w:rPr>
        <w:t xml:space="preserve">v členení na </w:t>
      </w:r>
      <w:r w:rsidR="00652338">
        <w:rPr>
          <w:rFonts w:ascii="Arial" w:hAnsi="Arial" w:cs="Arial"/>
          <w:sz w:val="22"/>
          <w:szCs w:val="22"/>
        </w:rPr>
        <w:t xml:space="preserve">jednotlivé študijné a učebné odbory (v minulom roku sa určoval len počet tried) a súčasne sa zmenil termín na určenie počtu tried všeobecne záväzným nariadením z 30. septembra na </w:t>
      </w:r>
      <w:r w:rsidR="00090D55">
        <w:rPr>
          <w:rFonts w:ascii="Arial" w:hAnsi="Arial" w:cs="Arial"/>
          <w:sz w:val="22"/>
          <w:szCs w:val="22"/>
        </w:rPr>
        <w:t xml:space="preserve">              </w:t>
      </w:r>
      <w:r w:rsidR="00652338">
        <w:rPr>
          <w:rFonts w:ascii="Arial" w:hAnsi="Arial" w:cs="Arial"/>
          <w:sz w:val="22"/>
          <w:szCs w:val="22"/>
        </w:rPr>
        <w:t>31. októbra.</w:t>
      </w:r>
    </w:p>
    <w:p w:rsidR="00770FE4" w:rsidRPr="00624C10" w:rsidRDefault="00770F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652338" w:rsidRPr="00DE04DF" w:rsidRDefault="00770FE4" w:rsidP="00652338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624C10">
        <w:rPr>
          <w:rFonts w:ascii="Arial" w:hAnsi="Arial" w:cs="Arial"/>
          <w:sz w:val="22"/>
          <w:szCs w:val="22"/>
        </w:rPr>
        <w:t>Návrhy na počet tried prvého ročníka stredných škôl financovaných zo štátneho rozpočtu predkladajú samosprávnemu kraju školy v zriaďovateľskej pôsobnosti BSK, zriaďovatelia, ktorými sú štátom uznaná cirkev alebo náboženská spoločnosť (cirkevné školy) alebo iná právnická alebo fyzická osoba (súkromné školy)</w:t>
      </w:r>
      <w:r w:rsidR="00B76DE4">
        <w:rPr>
          <w:rFonts w:ascii="Arial" w:hAnsi="Arial" w:cs="Arial"/>
          <w:sz w:val="22"/>
          <w:szCs w:val="22"/>
        </w:rPr>
        <w:t xml:space="preserve">, </w:t>
      </w:r>
      <w:r w:rsidR="00B76DE4" w:rsidRPr="00DE04DF">
        <w:rPr>
          <w:rFonts w:ascii="Arial" w:hAnsi="Arial" w:cs="Arial"/>
          <w:color w:val="000000"/>
          <w:sz w:val="22"/>
          <w:szCs w:val="22"/>
        </w:rPr>
        <w:t>v prípade BSK aj obec, ktorá je zriaďovateľom strednej školy</w:t>
      </w:r>
      <w:r w:rsidR="00090D55">
        <w:rPr>
          <w:rFonts w:ascii="Arial" w:hAnsi="Arial" w:cs="Arial"/>
          <w:color w:val="000000"/>
          <w:sz w:val="22"/>
          <w:szCs w:val="22"/>
        </w:rPr>
        <w:t xml:space="preserve"> </w:t>
      </w:r>
      <w:r w:rsidR="002C739E">
        <w:rPr>
          <w:rFonts w:ascii="Arial" w:hAnsi="Arial" w:cs="Arial"/>
          <w:color w:val="000000"/>
          <w:sz w:val="22"/>
          <w:szCs w:val="22"/>
        </w:rPr>
        <w:t>(Mestská časť  Bratislava – Karlova Ves)</w:t>
      </w:r>
      <w:r w:rsidR="00B76DE4" w:rsidRPr="00DE04DF">
        <w:rPr>
          <w:rFonts w:ascii="Arial" w:hAnsi="Arial" w:cs="Arial"/>
          <w:color w:val="000000"/>
          <w:sz w:val="22"/>
          <w:szCs w:val="22"/>
        </w:rPr>
        <w:t>.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Táto povinnosť sa netýka stredných škôl v zriaďovateľskej pôsobnosti </w:t>
      </w:r>
      <w:r w:rsidR="00314C35" w:rsidRPr="00DE04DF">
        <w:rPr>
          <w:rFonts w:ascii="Arial" w:hAnsi="Arial" w:cs="Arial"/>
          <w:color w:val="000000"/>
          <w:sz w:val="22"/>
          <w:szCs w:val="22"/>
        </w:rPr>
        <w:t>o</w:t>
      </w:r>
      <w:r w:rsidR="003062C2">
        <w:rPr>
          <w:rFonts w:ascii="Arial" w:hAnsi="Arial" w:cs="Arial"/>
          <w:color w:val="000000"/>
          <w:sz w:val="22"/>
          <w:szCs w:val="22"/>
        </w:rPr>
        <w:t>kresného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úradu</w:t>
      </w:r>
      <w:r w:rsidR="00090D55">
        <w:rPr>
          <w:rFonts w:ascii="Arial" w:hAnsi="Arial" w:cs="Arial"/>
          <w:color w:val="000000"/>
          <w:sz w:val="22"/>
          <w:szCs w:val="22"/>
        </w:rPr>
        <w:t xml:space="preserve"> </w:t>
      </w:r>
      <w:r w:rsidR="00B76DE4" w:rsidRPr="00DE04DF">
        <w:rPr>
          <w:rFonts w:ascii="Arial" w:hAnsi="Arial" w:cs="Arial"/>
          <w:color w:val="000000"/>
          <w:sz w:val="22"/>
          <w:szCs w:val="22"/>
        </w:rPr>
        <w:t>a gymnázií s osemročným štúdiom</w:t>
      </w:r>
      <w:r w:rsidRPr="00DE04DF">
        <w:rPr>
          <w:rFonts w:ascii="Arial" w:hAnsi="Arial" w:cs="Arial"/>
          <w:color w:val="000000"/>
          <w:sz w:val="22"/>
          <w:szCs w:val="22"/>
        </w:rPr>
        <w:t>.</w:t>
      </w:r>
    </w:p>
    <w:p w:rsidR="00770FE4" w:rsidRPr="00624C10" w:rsidRDefault="00770F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70FE4" w:rsidRPr="00624C10" w:rsidRDefault="00140750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prerokovaní v </w:t>
      </w:r>
      <w:r w:rsidR="009B591B">
        <w:rPr>
          <w:rFonts w:ascii="Arial" w:hAnsi="Arial" w:cs="Arial"/>
          <w:sz w:val="22"/>
          <w:szCs w:val="22"/>
        </w:rPr>
        <w:t>K</w:t>
      </w:r>
      <w:r w:rsidR="00770FE4" w:rsidRPr="00624C10">
        <w:rPr>
          <w:rFonts w:ascii="Arial" w:hAnsi="Arial" w:cs="Arial"/>
          <w:sz w:val="22"/>
          <w:szCs w:val="22"/>
        </w:rPr>
        <w:t xml:space="preserve">rajskej rade pre odborné vzdelávanie a prípravu (ďalej len "krajská rada") určuje </w:t>
      </w:r>
      <w:r w:rsidR="00945DAF">
        <w:rPr>
          <w:rFonts w:ascii="Arial" w:hAnsi="Arial" w:cs="Arial"/>
          <w:sz w:val="22"/>
          <w:szCs w:val="22"/>
        </w:rPr>
        <w:t xml:space="preserve"> </w:t>
      </w:r>
      <w:r w:rsidR="00770FE4" w:rsidRPr="00624C10">
        <w:rPr>
          <w:rFonts w:ascii="Arial" w:hAnsi="Arial" w:cs="Arial"/>
          <w:sz w:val="22"/>
          <w:szCs w:val="22"/>
        </w:rPr>
        <w:t xml:space="preserve">samosprávny kraj </w:t>
      </w:r>
      <w:r w:rsidR="00945DAF">
        <w:rPr>
          <w:rFonts w:ascii="Arial" w:hAnsi="Arial" w:cs="Arial"/>
          <w:sz w:val="22"/>
          <w:szCs w:val="22"/>
        </w:rPr>
        <w:t xml:space="preserve">svojím </w:t>
      </w:r>
      <w:r w:rsidR="00770FE4" w:rsidRPr="00624C10">
        <w:rPr>
          <w:rFonts w:ascii="Arial" w:hAnsi="Arial" w:cs="Arial"/>
          <w:sz w:val="22"/>
          <w:szCs w:val="22"/>
        </w:rPr>
        <w:t xml:space="preserve">nariadením </w:t>
      </w:r>
      <w:r w:rsidR="00945DAF">
        <w:rPr>
          <w:rFonts w:ascii="Arial" w:hAnsi="Arial" w:cs="Arial"/>
          <w:sz w:val="22"/>
          <w:szCs w:val="22"/>
        </w:rPr>
        <w:t xml:space="preserve">počet </w:t>
      </w:r>
      <w:r w:rsidR="00770FE4" w:rsidRPr="00624C10">
        <w:rPr>
          <w:rFonts w:ascii="Arial" w:hAnsi="Arial" w:cs="Arial"/>
          <w:sz w:val="22"/>
          <w:szCs w:val="22"/>
        </w:rPr>
        <w:t xml:space="preserve">tried prvého ročníka </w:t>
      </w:r>
      <w:r w:rsidR="009B591B">
        <w:rPr>
          <w:rFonts w:ascii="Arial" w:hAnsi="Arial" w:cs="Arial"/>
          <w:sz w:val="22"/>
          <w:szCs w:val="22"/>
        </w:rPr>
        <w:t xml:space="preserve">v členení na jednotlivé študijné odbory alebo jednotlivé učebné odbory a počet spoločných tried prvého ročníka v členení na jednotlivé príbuzné študijné odbory alebo jednotlivé príbuzné učebné odbory </w:t>
      </w:r>
      <w:r w:rsidR="00770FE4" w:rsidRPr="00624C10">
        <w:rPr>
          <w:rFonts w:ascii="Arial" w:hAnsi="Arial" w:cs="Arial"/>
          <w:sz w:val="22"/>
          <w:szCs w:val="22"/>
        </w:rPr>
        <w:t xml:space="preserve"> financovaných zo štátneho rozpočtu vo svojej územnej pôsobnosti pre prijímacie konanie na nasledujúci školský rok v súlade s regionálnou stratégiou výchovy a vzdelávania </w:t>
      </w:r>
      <w:r w:rsidR="00090D55">
        <w:rPr>
          <w:rFonts w:ascii="Arial" w:hAnsi="Arial" w:cs="Arial"/>
          <w:sz w:val="22"/>
          <w:szCs w:val="22"/>
        </w:rPr>
        <w:t xml:space="preserve">   </w:t>
      </w:r>
      <w:r w:rsidR="00770FE4" w:rsidRPr="00624C10">
        <w:rPr>
          <w:rFonts w:ascii="Arial" w:hAnsi="Arial" w:cs="Arial"/>
          <w:sz w:val="22"/>
          <w:szCs w:val="22"/>
        </w:rPr>
        <w:t xml:space="preserve">v stredných školách a analýzami a prognózami o vývoji trhu práce. Výnimku tvoria gymnáziá </w:t>
      </w:r>
      <w:r w:rsidR="00090D55">
        <w:rPr>
          <w:rFonts w:ascii="Arial" w:hAnsi="Arial" w:cs="Arial"/>
          <w:sz w:val="22"/>
          <w:szCs w:val="22"/>
        </w:rPr>
        <w:t xml:space="preserve">   </w:t>
      </w:r>
      <w:r w:rsidR="00770FE4" w:rsidRPr="00624C10">
        <w:rPr>
          <w:rFonts w:ascii="Arial" w:hAnsi="Arial" w:cs="Arial"/>
          <w:sz w:val="22"/>
          <w:szCs w:val="22"/>
        </w:rPr>
        <w:t>s osemročným vzdelávacím programom v územnej pôsobnosti samosprávneho kraja a stredné školy v jeho územnej pôsobnosti, ktorých zriaďovateľom je o</w:t>
      </w:r>
      <w:r w:rsidR="003062C2">
        <w:rPr>
          <w:rFonts w:ascii="Arial" w:hAnsi="Arial" w:cs="Arial"/>
          <w:sz w:val="22"/>
          <w:szCs w:val="22"/>
        </w:rPr>
        <w:t>kresný</w:t>
      </w:r>
      <w:r w:rsidR="00770FE4" w:rsidRPr="00624C10">
        <w:rPr>
          <w:rFonts w:ascii="Arial" w:hAnsi="Arial" w:cs="Arial"/>
          <w:sz w:val="22"/>
          <w:szCs w:val="22"/>
        </w:rPr>
        <w:t xml:space="preserve"> úrad. </w:t>
      </w:r>
    </w:p>
    <w:p w:rsidR="00770FE4" w:rsidRPr="00624C10" w:rsidRDefault="00770F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6D51BF" w:rsidRDefault="00770F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24C10">
        <w:rPr>
          <w:rFonts w:ascii="Arial" w:hAnsi="Arial" w:cs="Arial"/>
          <w:sz w:val="22"/>
          <w:szCs w:val="22"/>
        </w:rPr>
        <w:t>Regionálna stratégia výchovy a vzdelávania v stredných školách v </w:t>
      </w:r>
      <w:r w:rsidR="007477D2">
        <w:rPr>
          <w:rFonts w:ascii="Arial" w:hAnsi="Arial" w:cs="Arial"/>
          <w:sz w:val="22"/>
          <w:szCs w:val="22"/>
        </w:rPr>
        <w:t xml:space="preserve"> </w:t>
      </w:r>
      <w:r w:rsidRPr="00624C10">
        <w:rPr>
          <w:rFonts w:ascii="Arial" w:hAnsi="Arial" w:cs="Arial"/>
          <w:sz w:val="22"/>
          <w:szCs w:val="22"/>
        </w:rPr>
        <w:t>Bratislavskom samosprávnom kraji na roky 2013 – 2018 bola schválená Zastupiteľstvom BSK dňa 21. 6. 2013</w:t>
      </w:r>
      <w:r w:rsidR="003062C2">
        <w:rPr>
          <w:rFonts w:ascii="Arial" w:hAnsi="Arial" w:cs="Arial"/>
          <w:sz w:val="22"/>
          <w:szCs w:val="22"/>
        </w:rPr>
        <w:t xml:space="preserve"> a</w:t>
      </w:r>
      <w:r w:rsidR="002C739E">
        <w:rPr>
          <w:rFonts w:ascii="Arial" w:hAnsi="Arial" w:cs="Arial"/>
          <w:sz w:val="22"/>
          <w:szCs w:val="22"/>
        </w:rPr>
        <w:t xml:space="preserve"> dňa </w:t>
      </w:r>
      <w:r w:rsidR="003062C2">
        <w:rPr>
          <w:rFonts w:ascii="Arial" w:hAnsi="Arial" w:cs="Arial"/>
          <w:sz w:val="22"/>
          <w:szCs w:val="22"/>
        </w:rPr>
        <w:t xml:space="preserve">20. 6. 2014 bola schválená aj jej aktualizácia na rok 2014 </w:t>
      </w:r>
      <w:r w:rsidRPr="00624C10">
        <w:rPr>
          <w:rFonts w:ascii="Arial" w:hAnsi="Arial" w:cs="Arial"/>
          <w:sz w:val="22"/>
          <w:szCs w:val="22"/>
        </w:rPr>
        <w:t xml:space="preserve">. </w:t>
      </w:r>
    </w:p>
    <w:p w:rsidR="0018510E" w:rsidRDefault="0018510E" w:rsidP="00770F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652338" w:rsidRDefault="00652338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príprave všeobecne záväzného nariadenia komunikoval Bratislavský samosprávny kraj so všetkými zainteresovanými zriaďovateľmi – v máji 2014 sa uskutočnilo pracovné stretnutie na pôde BSK, kde boli prerokované zmeny v legislatíve a odznela tiež informácia o predpokladaných potrebách trhu práce, ktorú vypracovali a odprezentovali zástupcovia zamestnávateľov.</w:t>
      </w:r>
    </w:p>
    <w:p w:rsidR="003E4CED" w:rsidRDefault="003E4CED" w:rsidP="00770F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894B6D" w:rsidRDefault="003E4CED" w:rsidP="003E4CED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zákonom stanovenom termíne do 30. júna 2014 boli na Úrad BSK doručené návrhy na počty tried prvých ročníkov od všetkých riaditeľov škôl v zriaďovateľskej pôsobnosti BSK, </w:t>
      </w:r>
      <w:r>
        <w:rPr>
          <w:rFonts w:ascii="Arial" w:hAnsi="Arial" w:cs="Arial"/>
          <w:sz w:val="22"/>
          <w:szCs w:val="22"/>
        </w:rPr>
        <w:lastRenderedPageBreak/>
        <w:t>20 návrhov od súkromných zriaďovateľov, 6 návrhov od cirkevných zriaďovateľov, 1 návrh od zriaďovateľa, ktorým je MČ Bratislava – Karlova Ves. V porovnaní s návrhmi zaslanými v minulom roku sme zistili, že 8 súkromných zriaďovateľov, ktorí žiadali o schválenie počtu tried prvého ročníka v minulom roku</w:t>
      </w:r>
      <w:r w:rsidR="00090D5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neposlali návrhy na počet tried prvého ročníka na školský rok 2015/16. Títo boli vyzvaní listom na dodatočné zaslanie návrhov a</w:t>
      </w:r>
      <w:r w:rsidR="009B591B">
        <w:rPr>
          <w:rFonts w:ascii="Arial" w:hAnsi="Arial" w:cs="Arial"/>
          <w:sz w:val="22"/>
          <w:szCs w:val="22"/>
        </w:rPr>
        <w:t> 7 z nich návrhy dodatočne zaslal</w:t>
      </w:r>
      <w:r w:rsidR="00090D55">
        <w:rPr>
          <w:rFonts w:ascii="Arial" w:hAnsi="Arial" w:cs="Arial"/>
          <w:sz w:val="22"/>
          <w:szCs w:val="22"/>
        </w:rPr>
        <w:t>o</w:t>
      </w:r>
      <w:r w:rsidR="009B591B">
        <w:rPr>
          <w:rFonts w:ascii="Arial" w:hAnsi="Arial" w:cs="Arial"/>
          <w:sz w:val="22"/>
          <w:szCs w:val="22"/>
        </w:rPr>
        <w:t xml:space="preserve">, 1 škola bola </w:t>
      </w:r>
      <w:r w:rsidR="00C776BA">
        <w:rPr>
          <w:rFonts w:ascii="Arial" w:hAnsi="Arial" w:cs="Arial"/>
          <w:sz w:val="22"/>
          <w:szCs w:val="22"/>
        </w:rPr>
        <w:t xml:space="preserve">k 31. 8. 2014 </w:t>
      </w:r>
      <w:r w:rsidR="009B591B">
        <w:rPr>
          <w:rFonts w:ascii="Arial" w:hAnsi="Arial" w:cs="Arial"/>
          <w:sz w:val="22"/>
          <w:szCs w:val="22"/>
        </w:rPr>
        <w:t>vyradená zo siete</w:t>
      </w:r>
      <w:r w:rsidRPr="00BD2942">
        <w:rPr>
          <w:rFonts w:ascii="Arial" w:hAnsi="Arial" w:cs="Arial"/>
          <w:color w:val="FF0000"/>
          <w:sz w:val="22"/>
          <w:szCs w:val="22"/>
        </w:rPr>
        <w:t>.</w:t>
      </w:r>
      <w:r w:rsidR="00894B6D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894B6D" w:rsidRDefault="00894B6D" w:rsidP="003062C2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C739E" w:rsidRDefault="005C241C" w:rsidP="003062C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D51BF">
        <w:rPr>
          <w:rFonts w:ascii="Arial" w:hAnsi="Arial" w:cs="Arial"/>
          <w:sz w:val="22"/>
          <w:szCs w:val="22"/>
        </w:rPr>
        <w:t>B</w:t>
      </w:r>
      <w:r w:rsidR="0018510E" w:rsidRPr="006D51BF">
        <w:rPr>
          <w:rFonts w:ascii="Arial" w:hAnsi="Arial" w:cs="Arial"/>
          <w:sz w:val="22"/>
          <w:szCs w:val="22"/>
        </w:rPr>
        <w:t xml:space="preserve">ratislavský samosprávny kraj, </w:t>
      </w:r>
      <w:r w:rsidRPr="006D51BF">
        <w:rPr>
          <w:rFonts w:ascii="Arial" w:hAnsi="Arial" w:cs="Arial"/>
          <w:sz w:val="22"/>
          <w:szCs w:val="22"/>
        </w:rPr>
        <w:t>v</w:t>
      </w:r>
      <w:r w:rsidR="005E599C" w:rsidRPr="006D51BF">
        <w:rPr>
          <w:rFonts w:ascii="Arial" w:hAnsi="Arial" w:cs="Arial"/>
          <w:sz w:val="22"/>
          <w:szCs w:val="22"/>
        </w:rPr>
        <w:t> súlade s Regionálnou stratégiou výchovy a vzdelávania v stredných školách v</w:t>
      </w:r>
      <w:r w:rsidR="0086749D">
        <w:rPr>
          <w:rFonts w:ascii="Arial" w:hAnsi="Arial" w:cs="Arial"/>
          <w:sz w:val="22"/>
          <w:szCs w:val="22"/>
        </w:rPr>
        <w:t> </w:t>
      </w:r>
      <w:r w:rsidR="005E599C" w:rsidRPr="006D51BF">
        <w:rPr>
          <w:rFonts w:ascii="Arial" w:hAnsi="Arial" w:cs="Arial"/>
          <w:sz w:val="22"/>
          <w:szCs w:val="22"/>
        </w:rPr>
        <w:t>B</w:t>
      </w:r>
      <w:r w:rsidR="0086749D">
        <w:rPr>
          <w:rFonts w:ascii="Arial" w:hAnsi="Arial" w:cs="Arial"/>
          <w:sz w:val="22"/>
          <w:szCs w:val="22"/>
        </w:rPr>
        <w:t>ratislavskom samosprávnom kraji</w:t>
      </w:r>
      <w:r w:rsidR="005E599C" w:rsidRPr="006D51BF">
        <w:rPr>
          <w:rFonts w:ascii="Arial" w:hAnsi="Arial" w:cs="Arial"/>
          <w:sz w:val="22"/>
          <w:szCs w:val="22"/>
        </w:rPr>
        <w:t xml:space="preserve"> na roky 2013 – 18</w:t>
      </w:r>
      <w:r w:rsidR="003062C2">
        <w:rPr>
          <w:rFonts w:ascii="Arial" w:hAnsi="Arial" w:cs="Arial"/>
          <w:sz w:val="22"/>
          <w:szCs w:val="22"/>
        </w:rPr>
        <w:t xml:space="preserve"> a jej aktualizáciou na rok 2014</w:t>
      </w:r>
      <w:r w:rsidR="0018510E" w:rsidRPr="006D51BF">
        <w:rPr>
          <w:rFonts w:ascii="Arial" w:hAnsi="Arial" w:cs="Arial"/>
          <w:sz w:val="22"/>
          <w:szCs w:val="22"/>
        </w:rPr>
        <w:t>,</w:t>
      </w:r>
      <w:r w:rsidR="003062C2">
        <w:rPr>
          <w:rFonts w:ascii="Arial" w:hAnsi="Arial" w:cs="Arial"/>
          <w:sz w:val="22"/>
          <w:szCs w:val="22"/>
        </w:rPr>
        <w:t xml:space="preserve"> vychádzal z</w:t>
      </w:r>
      <w:r w:rsidR="005E599C" w:rsidRPr="006D51BF">
        <w:rPr>
          <w:rFonts w:ascii="Arial" w:hAnsi="Arial" w:cs="Arial"/>
          <w:sz w:val="22"/>
          <w:szCs w:val="22"/>
        </w:rPr>
        <w:t xml:space="preserve"> návrh</w:t>
      </w:r>
      <w:r w:rsidR="003062C2">
        <w:rPr>
          <w:rFonts w:ascii="Arial" w:hAnsi="Arial" w:cs="Arial"/>
          <w:sz w:val="22"/>
          <w:szCs w:val="22"/>
        </w:rPr>
        <w:t>ov</w:t>
      </w:r>
      <w:r w:rsidR="005E599C" w:rsidRPr="006D51BF">
        <w:rPr>
          <w:rFonts w:ascii="Arial" w:hAnsi="Arial" w:cs="Arial"/>
          <w:sz w:val="22"/>
          <w:szCs w:val="22"/>
        </w:rPr>
        <w:t xml:space="preserve"> predložen</w:t>
      </w:r>
      <w:r w:rsidR="003062C2">
        <w:rPr>
          <w:rFonts w:ascii="Arial" w:hAnsi="Arial" w:cs="Arial"/>
          <w:sz w:val="22"/>
          <w:szCs w:val="22"/>
        </w:rPr>
        <w:t>ých</w:t>
      </w:r>
      <w:r w:rsidR="00DA2530">
        <w:rPr>
          <w:rFonts w:ascii="Arial" w:hAnsi="Arial" w:cs="Arial"/>
          <w:sz w:val="22"/>
          <w:szCs w:val="22"/>
        </w:rPr>
        <w:t xml:space="preserve"> jednotlivými zriaďovateľmi (</w:t>
      </w:r>
      <w:r w:rsidR="002C739E">
        <w:rPr>
          <w:rFonts w:ascii="Arial" w:hAnsi="Arial" w:cs="Arial"/>
          <w:sz w:val="22"/>
          <w:szCs w:val="22"/>
        </w:rPr>
        <w:t>za predpokladu</w:t>
      </w:r>
      <w:r w:rsidR="005E599C" w:rsidRPr="006D51BF">
        <w:rPr>
          <w:rFonts w:ascii="Arial" w:hAnsi="Arial" w:cs="Arial"/>
          <w:sz w:val="22"/>
          <w:szCs w:val="22"/>
        </w:rPr>
        <w:t>, že títo zodpovedne posúdili možnosti a kapacity škôl, ktoré zriaďujú</w:t>
      </w:r>
      <w:r w:rsidR="00DA2530">
        <w:rPr>
          <w:rFonts w:ascii="Arial" w:hAnsi="Arial" w:cs="Arial"/>
          <w:sz w:val="22"/>
          <w:szCs w:val="22"/>
        </w:rPr>
        <w:t>)</w:t>
      </w:r>
      <w:r w:rsidR="0018510E" w:rsidRPr="006D51BF">
        <w:rPr>
          <w:rFonts w:ascii="Arial" w:hAnsi="Arial" w:cs="Arial"/>
          <w:sz w:val="22"/>
          <w:szCs w:val="22"/>
        </w:rPr>
        <w:t>.</w:t>
      </w:r>
      <w:r w:rsidR="003062C2">
        <w:rPr>
          <w:rFonts w:ascii="Arial" w:hAnsi="Arial" w:cs="Arial"/>
          <w:sz w:val="22"/>
          <w:szCs w:val="22"/>
        </w:rPr>
        <w:t xml:space="preserve"> </w:t>
      </w:r>
    </w:p>
    <w:p w:rsidR="002C739E" w:rsidRDefault="003062C2" w:rsidP="002C73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Súčasne zohľadňoval </w:t>
      </w:r>
    </w:p>
    <w:p w:rsidR="002C739E" w:rsidRPr="002C739E" w:rsidRDefault="003062C2" w:rsidP="002C739E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624C10">
        <w:rPr>
          <w:rFonts w:ascii="Arial" w:hAnsi="Arial" w:cs="Arial"/>
          <w:sz w:val="22"/>
          <w:szCs w:val="22"/>
        </w:rPr>
        <w:t>ktuálne informácie o uplatniteľnosti absolventov jednotlivých škôl a študi</w:t>
      </w:r>
      <w:r>
        <w:rPr>
          <w:rFonts w:ascii="Arial" w:hAnsi="Arial" w:cs="Arial"/>
          <w:sz w:val="22"/>
          <w:szCs w:val="22"/>
        </w:rPr>
        <w:t xml:space="preserve">jných a učebných odborov zverejnených Ministerstvom školstva, vedy, výskumu a športu, </w:t>
      </w:r>
    </w:p>
    <w:p w:rsidR="0081016C" w:rsidRDefault="003062C2" w:rsidP="002C739E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informácie Ústredia práce, sociálnych vecí a rodiny SR o </w:t>
      </w:r>
      <w:r w:rsidRPr="003062C2">
        <w:rPr>
          <w:rFonts w:ascii="Arial" w:hAnsi="Arial" w:cs="Arial"/>
          <w:sz w:val="22"/>
          <w:szCs w:val="22"/>
        </w:rPr>
        <w:t xml:space="preserve">pilotných výsledkoch </w:t>
      </w:r>
      <w:r w:rsidR="00DA2530">
        <w:rPr>
          <w:rFonts w:ascii="Arial" w:hAnsi="Arial" w:cs="Arial"/>
          <w:sz w:val="22"/>
          <w:szCs w:val="22"/>
        </w:rPr>
        <w:t xml:space="preserve">prognóz vývoja na trhu práce, kde sú uvedené </w:t>
      </w:r>
      <w:r w:rsidRPr="003062C2">
        <w:rPr>
          <w:rFonts w:ascii="Arial" w:hAnsi="Arial" w:cs="Arial"/>
          <w:sz w:val="22"/>
          <w:szCs w:val="22"/>
        </w:rPr>
        <w:t>očakávan</w:t>
      </w:r>
      <w:r w:rsidR="00DA2530">
        <w:rPr>
          <w:rFonts w:ascii="Arial" w:hAnsi="Arial" w:cs="Arial"/>
          <w:sz w:val="22"/>
          <w:szCs w:val="22"/>
        </w:rPr>
        <w:t>é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počt</w:t>
      </w:r>
      <w:r w:rsidR="00DA2530">
        <w:rPr>
          <w:rFonts w:ascii="Arial" w:hAnsi="Arial" w:cs="Arial"/>
          <w:color w:val="000000"/>
          <w:sz w:val="22"/>
          <w:szCs w:val="22"/>
        </w:rPr>
        <w:t>y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zamestnancov a dodatočn</w:t>
      </w:r>
      <w:r w:rsidR="00DA2530">
        <w:rPr>
          <w:rFonts w:ascii="Arial" w:hAnsi="Arial" w:cs="Arial"/>
          <w:color w:val="000000"/>
          <w:sz w:val="22"/>
          <w:szCs w:val="22"/>
        </w:rPr>
        <w:t>á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potreb</w:t>
      </w:r>
      <w:r w:rsidR="00DA2530">
        <w:rPr>
          <w:rFonts w:ascii="Arial" w:hAnsi="Arial" w:cs="Arial"/>
          <w:color w:val="000000"/>
          <w:sz w:val="22"/>
          <w:szCs w:val="22"/>
        </w:rPr>
        <w:t>a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zamestnancov </w:t>
      </w:r>
      <w:r w:rsidR="00DA2530">
        <w:rPr>
          <w:rFonts w:ascii="Arial" w:hAnsi="Arial" w:cs="Arial"/>
          <w:color w:val="000000"/>
          <w:sz w:val="22"/>
          <w:szCs w:val="22"/>
        </w:rPr>
        <w:t>do roku 2019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podľa zamestnaní a</w:t>
      </w:r>
      <w:r w:rsidR="002C739E">
        <w:rPr>
          <w:rFonts w:ascii="Arial" w:hAnsi="Arial" w:cs="Arial"/>
          <w:color w:val="000000"/>
          <w:sz w:val="22"/>
          <w:szCs w:val="22"/>
        </w:rPr>
        <w:t> </w:t>
      </w:r>
      <w:r w:rsidRPr="00DE04DF">
        <w:rPr>
          <w:rFonts w:ascii="Arial" w:hAnsi="Arial" w:cs="Arial"/>
          <w:color w:val="000000"/>
          <w:sz w:val="22"/>
          <w:szCs w:val="22"/>
        </w:rPr>
        <w:t>krajov</w:t>
      </w:r>
      <w:r w:rsidR="002C739E">
        <w:rPr>
          <w:rFonts w:ascii="Arial" w:hAnsi="Arial" w:cs="Arial"/>
          <w:color w:val="000000"/>
          <w:sz w:val="22"/>
          <w:szCs w:val="22"/>
        </w:rPr>
        <w:t xml:space="preserve"> (chýba informácia o prevode jednotlivých zamestnaní na učebné a študijné odbory</w:t>
      </w:r>
      <w:r w:rsidR="003E4CED">
        <w:rPr>
          <w:rFonts w:ascii="Arial" w:hAnsi="Arial" w:cs="Arial"/>
          <w:color w:val="000000"/>
          <w:sz w:val="22"/>
          <w:szCs w:val="22"/>
        </w:rPr>
        <w:t>, ide len o pracovný materiál)</w:t>
      </w:r>
      <w:r w:rsidR="007E7BF2">
        <w:rPr>
          <w:rFonts w:ascii="Arial" w:hAnsi="Arial" w:cs="Arial"/>
          <w:color w:val="000000"/>
          <w:sz w:val="22"/>
          <w:szCs w:val="22"/>
        </w:rPr>
        <w:t>,</w:t>
      </w:r>
    </w:p>
    <w:p w:rsidR="002C739E" w:rsidRDefault="0081016C" w:rsidP="002C739E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zoznam študijných odborov a učebných odborov s nedostatočným počtom absolventov pre potreby trhu práce a zoznam študijných a učebných odborov, ktoré sú nad rozsah potrieb trhu práce</w:t>
      </w:r>
      <w:r w:rsidR="00A738FB">
        <w:rPr>
          <w:rFonts w:ascii="Arial" w:hAnsi="Arial" w:cs="Arial"/>
          <w:sz w:val="22"/>
          <w:szCs w:val="22"/>
        </w:rPr>
        <w:t>, ktoré vydalo MŠVVaŠ SR</w:t>
      </w:r>
      <w:r w:rsidR="003062C2" w:rsidRPr="00DE04DF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2C739E" w:rsidRDefault="00DA2530" w:rsidP="002C739E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Posudzovali sa tiež </w:t>
      </w:r>
    </w:p>
    <w:p w:rsidR="002C739E" w:rsidRPr="002C739E" w:rsidRDefault="00DA2530" w:rsidP="002C739E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kritériá v zmysle </w:t>
      </w:r>
      <w:r w:rsidRPr="00624C10">
        <w:rPr>
          <w:rFonts w:ascii="Arial" w:hAnsi="Arial" w:cs="Arial"/>
          <w:sz w:val="22"/>
          <w:szCs w:val="22"/>
        </w:rPr>
        <w:t>Metodického usmernenia Ministerstva školstva, vedy, výskumu a športu Slovenskej republiky č. 35/2013 na uplatňovanie kritérií pri určovaní počtu tried prvého ročníka stredných škôl pre prijímacie konanie v nasledujúcom školskom roku</w:t>
      </w:r>
      <w:r>
        <w:rPr>
          <w:rFonts w:ascii="Arial" w:hAnsi="Arial" w:cs="Arial"/>
          <w:sz w:val="22"/>
          <w:szCs w:val="22"/>
        </w:rPr>
        <w:t>, ak boli zriaďovateľom doručené a správne vyplnené</w:t>
      </w:r>
      <w:r w:rsidR="002C739E">
        <w:rPr>
          <w:rFonts w:ascii="Arial" w:hAnsi="Arial" w:cs="Arial"/>
          <w:sz w:val="22"/>
          <w:szCs w:val="22"/>
        </w:rPr>
        <w:t xml:space="preserve"> formuláre (táto povinnosť nie je pre zriaďovateľov stanovená zákonom), </w:t>
      </w:r>
    </w:p>
    <w:p w:rsidR="002C739E" w:rsidRPr="002C739E" w:rsidRDefault="00DA2530" w:rsidP="002C739E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údaje z výsledkov pasportizácie stredných škôl v rámci projektu Rozvoj stredného odborného vzdelávania</w:t>
      </w:r>
      <w:r w:rsidR="002C739E">
        <w:rPr>
          <w:rFonts w:ascii="Arial" w:hAnsi="Arial" w:cs="Arial"/>
          <w:sz w:val="22"/>
          <w:szCs w:val="22"/>
        </w:rPr>
        <w:t xml:space="preserve"> (neboli zapojené všetky školy, porovnanie preto nie je komplexné)</w:t>
      </w:r>
      <w:r>
        <w:rPr>
          <w:rFonts w:ascii="Arial" w:hAnsi="Arial" w:cs="Arial"/>
          <w:sz w:val="22"/>
          <w:szCs w:val="22"/>
        </w:rPr>
        <w:t xml:space="preserve">, </w:t>
      </w:r>
    </w:p>
    <w:p w:rsidR="003062C2" w:rsidRPr="00DE04DF" w:rsidRDefault="00DA2530" w:rsidP="002C739E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informácie o naplnenosti prvých ročníkoch v predchádzajúcich školských rokoch.</w:t>
      </w:r>
    </w:p>
    <w:p w:rsidR="00314C35" w:rsidRPr="006D51BF" w:rsidRDefault="00314C35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D51BF">
        <w:rPr>
          <w:rFonts w:ascii="Arial" w:hAnsi="Arial" w:cs="Arial"/>
          <w:sz w:val="22"/>
          <w:szCs w:val="22"/>
        </w:rPr>
        <w:t xml:space="preserve"> </w:t>
      </w:r>
      <w:r w:rsidR="005E599C" w:rsidRPr="006D51BF">
        <w:rPr>
          <w:rFonts w:ascii="Arial" w:hAnsi="Arial" w:cs="Arial"/>
          <w:sz w:val="22"/>
          <w:szCs w:val="22"/>
        </w:rPr>
        <w:t xml:space="preserve"> </w:t>
      </w:r>
    </w:p>
    <w:p w:rsidR="00770FE4" w:rsidRPr="006D51BF" w:rsidRDefault="0018510E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D51BF">
        <w:rPr>
          <w:rFonts w:ascii="Arial" w:hAnsi="Arial" w:cs="Arial"/>
          <w:sz w:val="22"/>
          <w:szCs w:val="22"/>
        </w:rPr>
        <w:t>Predpokladáme, že v</w:t>
      </w:r>
      <w:r w:rsidR="005E599C" w:rsidRPr="006D51BF">
        <w:rPr>
          <w:rFonts w:ascii="Arial" w:hAnsi="Arial" w:cs="Arial"/>
          <w:sz w:val="22"/>
          <w:szCs w:val="22"/>
        </w:rPr>
        <w:t> nasledujúcich rokoch na základe sledovania relevantných údajov o jednotlivých školách</w:t>
      </w:r>
      <w:r w:rsidRPr="006D51BF">
        <w:rPr>
          <w:rFonts w:ascii="Arial" w:hAnsi="Arial" w:cs="Arial"/>
          <w:sz w:val="22"/>
          <w:szCs w:val="22"/>
        </w:rPr>
        <w:t>, záväznosti údajov spracovaných UPSVaR</w:t>
      </w:r>
      <w:r w:rsidR="005E599C" w:rsidRPr="006D51BF">
        <w:rPr>
          <w:rFonts w:ascii="Arial" w:hAnsi="Arial" w:cs="Arial"/>
          <w:sz w:val="22"/>
          <w:szCs w:val="22"/>
        </w:rPr>
        <w:t xml:space="preserve"> a v súlade s platnou </w:t>
      </w:r>
      <w:r w:rsidR="00AE3AEC" w:rsidRPr="006D51BF">
        <w:rPr>
          <w:rFonts w:ascii="Arial" w:hAnsi="Arial" w:cs="Arial"/>
          <w:sz w:val="22"/>
          <w:szCs w:val="22"/>
        </w:rPr>
        <w:t xml:space="preserve">legislatívou </w:t>
      </w:r>
      <w:r w:rsidR="005E599C" w:rsidRPr="006D51BF">
        <w:rPr>
          <w:rFonts w:ascii="Arial" w:hAnsi="Arial" w:cs="Arial"/>
          <w:sz w:val="22"/>
          <w:szCs w:val="22"/>
        </w:rPr>
        <w:t xml:space="preserve">bude </w:t>
      </w:r>
      <w:r w:rsidR="00DA2530">
        <w:rPr>
          <w:rFonts w:ascii="Arial" w:hAnsi="Arial" w:cs="Arial"/>
          <w:sz w:val="22"/>
          <w:szCs w:val="22"/>
        </w:rPr>
        <w:t xml:space="preserve">mať samosprávny kraj k dispozícii viac záväzných kritérií, aby pri určovaní počtu tried a skladby učebných a študijných odborov </w:t>
      </w:r>
      <w:r w:rsidR="00AE3AEC" w:rsidRPr="006D51BF">
        <w:rPr>
          <w:rFonts w:ascii="Arial" w:hAnsi="Arial" w:cs="Arial"/>
          <w:sz w:val="22"/>
          <w:szCs w:val="22"/>
        </w:rPr>
        <w:t>zreálnil pomer medzi žiakmi končiacimi základné školy a počtom miest ponúkaných strednými školami</w:t>
      </w:r>
      <w:r w:rsidR="00DA2530">
        <w:rPr>
          <w:rFonts w:ascii="Arial" w:hAnsi="Arial" w:cs="Arial"/>
          <w:sz w:val="22"/>
          <w:szCs w:val="22"/>
        </w:rPr>
        <w:t>.</w:t>
      </w:r>
    </w:p>
    <w:p w:rsidR="007C7CE4" w:rsidRDefault="007C7CE4" w:rsidP="00770FE4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:rsidR="007C7CE4" w:rsidRDefault="007C7CE4" w:rsidP="00770FE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DE04DF">
        <w:rPr>
          <w:rFonts w:ascii="Arial" w:hAnsi="Arial" w:cs="Arial"/>
          <w:color w:val="000000"/>
          <w:sz w:val="22"/>
          <w:szCs w:val="22"/>
        </w:rPr>
        <w:t>V školskom roku 201</w:t>
      </w:r>
      <w:r w:rsidR="00DA2530">
        <w:rPr>
          <w:rFonts w:ascii="Arial" w:hAnsi="Arial" w:cs="Arial"/>
          <w:color w:val="000000"/>
          <w:sz w:val="22"/>
          <w:szCs w:val="22"/>
        </w:rPr>
        <w:t>4</w:t>
      </w:r>
      <w:r w:rsidRPr="00DE04DF">
        <w:rPr>
          <w:rFonts w:ascii="Arial" w:hAnsi="Arial" w:cs="Arial"/>
          <w:color w:val="000000"/>
          <w:sz w:val="22"/>
          <w:szCs w:val="22"/>
        </w:rPr>
        <w:t>/1</w:t>
      </w:r>
      <w:r w:rsidR="00DA2530">
        <w:rPr>
          <w:rFonts w:ascii="Arial" w:hAnsi="Arial" w:cs="Arial"/>
          <w:color w:val="000000"/>
          <w:sz w:val="22"/>
          <w:szCs w:val="22"/>
        </w:rPr>
        <w:t>5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podľa údajov O</w:t>
      </w:r>
      <w:r w:rsidR="00DA2530">
        <w:rPr>
          <w:rFonts w:ascii="Arial" w:hAnsi="Arial" w:cs="Arial"/>
          <w:color w:val="000000"/>
          <w:sz w:val="22"/>
          <w:szCs w:val="22"/>
        </w:rPr>
        <w:t>kresného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úradu v Bratislave bude základné školy v Bratislavskom samosprávnom kraji končiť </w:t>
      </w:r>
      <w:r w:rsidR="00DA2530" w:rsidRPr="009B591B">
        <w:rPr>
          <w:rFonts w:ascii="Arial" w:hAnsi="Arial" w:cs="Arial"/>
          <w:sz w:val="22"/>
          <w:szCs w:val="22"/>
        </w:rPr>
        <w:t>3822</w:t>
      </w:r>
      <w:r w:rsidRPr="009B591B">
        <w:rPr>
          <w:rFonts w:ascii="Arial" w:hAnsi="Arial" w:cs="Arial"/>
          <w:sz w:val="22"/>
          <w:szCs w:val="22"/>
        </w:rPr>
        <w:t xml:space="preserve"> žiakov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(pozn. údaj je za školský rok 201</w:t>
      </w:r>
      <w:r w:rsidR="00DA2530">
        <w:rPr>
          <w:rFonts w:ascii="Arial" w:hAnsi="Arial" w:cs="Arial"/>
          <w:color w:val="000000"/>
          <w:sz w:val="22"/>
          <w:szCs w:val="22"/>
        </w:rPr>
        <w:t>3</w:t>
      </w:r>
      <w:r w:rsidRPr="00DE04DF">
        <w:rPr>
          <w:rFonts w:ascii="Arial" w:hAnsi="Arial" w:cs="Arial"/>
          <w:color w:val="000000"/>
          <w:sz w:val="22"/>
          <w:szCs w:val="22"/>
        </w:rPr>
        <w:t>/1</w:t>
      </w:r>
      <w:r w:rsidR="00DA2530">
        <w:rPr>
          <w:rFonts w:ascii="Arial" w:hAnsi="Arial" w:cs="Arial"/>
          <w:color w:val="000000"/>
          <w:sz w:val="22"/>
          <w:szCs w:val="22"/>
        </w:rPr>
        <w:t>4</w:t>
      </w:r>
      <w:r w:rsidR="003E7E31">
        <w:rPr>
          <w:rFonts w:ascii="Arial" w:hAnsi="Arial" w:cs="Arial"/>
          <w:color w:val="000000"/>
          <w:sz w:val="22"/>
          <w:szCs w:val="22"/>
        </w:rPr>
        <w:t>)</w:t>
      </w:r>
      <w:r w:rsidRPr="00DE04DF">
        <w:rPr>
          <w:rFonts w:ascii="Arial" w:hAnsi="Arial" w:cs="Arial"/>
          <w:color w:val="000000"/>
          <w:sz w:val="22"/>
          <w:szCs w:val="22"/>
        </w:rPr>
        <w:t>.</w:t>
      </w:r>
    </w:p>
    <w:p w:rsidR="00AA3663" w:rsidRPr="00DE04DF" w:rsidRDefault="00AA3663" w:rsidP="00770FE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D92088" w:rsidRPr="00F266A3" w:rsidRDefault="007C7CE4" w:rsidP="00770FE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266A3">
        <w:rPr>
          <w:rFonts w:ascii="Arial" w:hAnsi="Arial" w:cs="Arial"/>
          <w:sz w:val="22"/>
          <w:szCs w:val="22"/>
        </w:rPr>
        <w:t>Bratislavský samosprávny kraj v predkladanom návrhu Všeobecne záväzného nariadenia určuje pre stredné školy v územnej pôsobnosti Bratislavského samosprávneho kraja financované zo štátneho rozpočtu (okrem škôl zriadených O</w:t>
      </w:r>
      <w:r w:rsidR="00DA2530" w:rsidRPr="00F266A3">
        <w:rPr>
          <w:rFonts w:ascii="Arial" w:hAnsi="Arial" w:cs="Arial"/>
          <w:sz w:val="22"/>
          <w:szCs w:val="22"/>
        </w:rPr>
        <w:t>kresným</w:t>
      </w:r>
      <w:r w:rsidRPr="00F266A3">
        <w:rPr>
          <w:rFonts w:ascii="Arial" w:hAnsi="Arial" w:cs="Arial"/>
          <w:sz w:val="22"/>
          <w:szCs w:val="22"/>
        </w:rPr>
        <w:t xml:space="preserve"> úradom v Bratislave a gymnázií s osemročným štúdiom) </w:t>
      </w:r>
      <w:r w:rsidR="00314C35" w:rsidRPr="00F266A3">
        <w:rPr>
          <w:rFonts w:ascii="Arial" w:hAnsi="Arial" w:cs="Arial"/>
          <w:sz w:val="22"/>
          <w:szCs w:val="22"/>
        </w:rPr>
        <w:t>pre prijímacie konanie na školský rok 201</w:t>
      </w:r>
      <w:r w:rsidR="00DA2530" w:rsidRPr="00F266A3">
        <w:rPr>
          <w:rFonts w:ascii="Arial" w:hAnsi="Arial" w:cs="Arial"/>
          <w:sz w:val="22"/>
          <w:szCs w:val="22"/>
        </w:rPr>
        <w:t>5</w:t>
      </w:r>
      <w:r w:rsidR="00314C35" w:rsidRPr="00F266A3">
        <w:rPr>
          <w:rFonts w:ascii="Arial" w:hAnsi="Arial" w:cs="Arial"/>
          <w:sz w:val="22"/>
          <w:szCs w:val="22"/>
        </w:rPr>
        <w:t>/1</w:t>
      </w:r>
      <w:r w:rsidR="00DA2530" w:rsidRPr="00F266A3">
        <w:rPr>
          <w:rFonts w:ascii="Arial" w:hAnsi="Arial" w:cs="Arial"/>
          <w:sz w:val="22"/>
          <w:szCs w:val="22"/>
        </w:rPr>
        <w:t>6</w:t>
      </w:r>
      <w:r w:rsidR="00314C35" w:rsidRPr="00F266A3">
        <w:rPr>
          <w:rFonts w:ascii="Arial" w:hAnsi="Arial" w:cs="Arial"/>
          <w:sz w:val="22"/>
          <w:szCs w:val="22"/>
        </w:rPr>
        <w:t xml:space="preserve"> </w:t>
      </w:r>
      <w:r w:rsidRPr="00F266A3">
        <w:rPr>
          <w:rFonts w:ascii="Arial" w:hAnsi="Arial" w:cs="Arial"/>
          <w:sz w:val="22"/>
          <w:szCs w:val="22"/>
        </w:rPr>
        <w:t xml:space="preserve">celkom </w:t>
      </w:r>
      <w:r w:rsidR="00894B6D" w:rsidRPr="00F266A3">
        <w:rPr>
          <w:rFonts w:ascii="Arial" w:hAnsi="Arial" w:cs="Arial"/>
          <w:sz w:val="22"/>
          <w:szCs w:val="22"/>
        </w:rPr>
        <w:t>2</w:t>
      </w:r>
      <w:r w:rsidR="00EF1222">
        <w:rPr>
          <w:rFonts w:ascii="Arial" w:hAnsi="Arial" w:cs="Arial"/>
          <w:sz w:val="22"/>
          <w:szCs w:val="22"/>
        </w:rPr>
        <w:t>40</w:t>
      </w:r>
      <w:r w:rsidR="006B5DF1" w:rsidRPr="00F266A3">
        <w:rPr>
          <w:rFonts w:ascii="Arial" w:hAnsi="Arial" w:cs="Arial"/>
          <w:sz w:val="22"/>
          <w:szCs w:val="22"/>
        </w:rPr>
        <w:t xml:space="preserve"> tried</w:t>
      </w:r>
      <w:r w:rsidR="00314C35" w:rsidRPr="00F266A3">
        <w:rPr>
          <w:rFonts w:ascii="Arial" w:hAnsi="Arial" w:cs="Arial"/>
          <w:sz w:val="22"/>
          <w:szCs w:val="22"/>
        </w:rPr>
        <w:t xml:space="preserve">, z toho </w:t>
      </w:r>
      <w:r w:rsidR="006B5DF1" w:rsidRPr="00F266A3">
        <w:rPr>
          <w:rFonts w:ascii="Arial" w:hAnsi="Arial" w:cs="Arial"/>
          <w:sz w:val="22"/>
          <w:szCs w:val="22"/>
        </w:rPr>
        <w:t>1</w:t>
      </w:r>
      <w:r w:rsidR="00BE5C7D" w:rsidRPr="00F266A3">
        <w:rPr>
          <w:rFonts w:ascii="Arial" w:hAnsi="Arial" w:cs="Arial"/>
          <w:sz w:val="22"/>
          <w:szCs w:val="22"/>
        </w:rPr>
        <w:t>7</w:t>
      </w:r>
      <w:r w:rsidR="00EF1222">
        <w:rPr>
          <w:rFonts w:ascii="Arial" w:hAnsi="Arial" w:cs="Arial"/>
          <w:sz w:val="22"/>
          <w:szCs w:val="22"/>
        </w:rPr>
        <w:t>1</w:t>
      </w:r>
      <w:r w:rsidR="006B5DF1" w:rsidRPr="00F266A3">
        <w:rPr>
          <w:rFonts w:ascii="Arial" w:hAnsi="Arial" w:cs="Arial"/>
          <w:sz w:val="22"/>
          <w:szCs w:val="22"/>
        </w:rPr>
        <w:t xml:space="preserve"> tried</w:t>
      </w:r>
      <w:r w:rsidR="00314C35" w:rsidRPr="00F266A3">
        <w:rPr>
          <w:rFonts w:ascii="Arial" w:hAnsi="Arial" w:cs="Arial"/>
          <w:sz w:val="22"/>
          <w:szCs w:val="22"/>
        </w:rPr>
        <w:t xml:space="preserve"> pre školy v zriaďovateľskej pôsobnosti BSK a</w:t>
      </w:r>
      <w:r w:rsidR="006B5DF1" w:rsidRPr="00F266A3">
        <w:rPr>
          <w:rFonts w:ascii="Arial" w:hAnsi="Arial" w:cs="Arial"/>
          <w:sz w:val="22"/>
          <w:szCs w:val="22"/>
        </w:rPr>
        <w:t> </w:t>
      </w:r>
      <w:r w:rsidR="00894B6D" w:rsidRPr="00F266A3">
        <w:rPr>
          <w:rFonts w:ascii="Arial" w:hAnsi="Arial" w:cs="Arial"/>
          <w:sz w:val="22"/>
          <w:szCs w:val="22"/>
        </w:rPr>
        <w:t>69</w:t>
      </w:r>
      <w:r w:rsidR="006B5DF1" w:rsidRPr="00F266A3">
        <w:rPr>
          <w:rFonts w:ascii="Arial" w:hAnsi="Arial" w:cs="Arial"/>
          <w:sz w:val="22"/>
          <w:szCs w:val="22"/>
        </w:rPr>
        <w:t xml:space="preserve"> tried</w:t>
      </w:r>
      <w:r w:rsidR="00314C35" w:rsidRPr="00F266A3">
        <w:rPr>
          <w:rFonts w:ascii="Arial" w:hAnsi="Arial" w:cs="Arial"/>
          <w:sz w:val="22"/>
          <w:szCs w:val="22"/>
        </w:rPr>
        <w:t xml:space="preserve"> pre školy iných zriaďovateľov. Z celkového počtu </w:t>
      </w:r>
      <w:r w:rsidR="00894B6D" w:rsidRPr="00F266A3">
        <w:rPr>
          <w:rFonts w:ascii="Arial" w:hAnsi="Arial" w:cs="Arial"/>
          <w:sz w:val="22"/>
          <w:szCs w:val="22"/>
        </w:rPr>
        <w:t>2</w:t>
      </w:r>
      <w:r w:rsidR="00EF1222">
        <w:rPr>
          <w:rFonts w:ascii="Arial" w:hAnsi="Arial" w:cs="Arial"/>
          <w:sz w:val="22"/>
          <w:szCs w:val="22"/>
        </w:rPr>
        <w:t>40</w:t>
      </w:r>
      <w:r w:rsidR="00314C35" w:rsidRPr="00F266A3">
        <w:rPr>
          <w:rFonts w:ascii="Arial" w:hAnsi="Arial" w:cs="Arial"/>
          <w:sz w:val="22"/>
          <w:szCs w:val="22"/>
        </w:rPr>
        <w:t xml:space="preserve"> tried je </w:t>
      </w:r>
      <w:r w:rsidR="00894B6D" w:rsidRPr="00F266A3">
        <w:rPr>
          <w:rFonts w:ascii="Arial" w:hAnsi="Arial" w:cs="Arial"/>
          <w:sz w:val="22"/>
          <w:szCs w:val="22"/>
        </w:rPr>
        <w:t>61</w:t>
      </w:r>
      <w:r w:rsidR="00314C35" w:rsidRPr="00F266A3">
        <w:rPr>
          <w:rFonts w:ascii="Arial" w:hAnsi="Arial" w:cs="Arial"/>
          <w:sz w:val="22"/>
          <w:szCs w:val="22"/>
        </w:rPr>
        <w:t xml:space="preserve"> tried gymnázií </w:t>
      </w:r>
      <w:r w:rsidR="00155AE5" w:rsidRPr="00F266A3">
        <w:rPr>
          <w:rFonts w:ascii="Arial" w:hAnsi="Arial" w:cs="Arial"/>
          <w:sz w:val="22"/>
          <w:szCs w:val="22"/>
        </w:rPr>
        <w:t>(</w:t>
      </w:r>
      <w:r w:rsidR="005917FE" w:rsidRPr="00F266A3">
        <w:rPr>
          <w:rFonts w:ascii="Arial" w:hAnsi="Arial" w:cs="Arial"/>
          <w:sz w:val="22"/>
          <w:szCs w:val="22"/>
        </w:rPr>
        <w:t>26%)</w:t>
      </w:r>
      <w:r w:rsidR="00155AE5" w:rsidRPr="00F266A3">
        <w:rPr>
          <w:rFonts w:ascii="Arial" w:hAnsi="Arial" w:cs="Arial"/>
          <w:sz w:val="22"/>
          <w:szCs w:val="22"/>
        </w:rPr>
        <w:t xml:space="preserve"> </w:t>
      </w:r>
      <w:r w:rsidR="00314C35" w:rsidRPr="00F266A3">
        <w:rPr>
          <w:rFonts w:ascii="Arial" w:hAnsi="Arial" w:cs="Arial"/>
          <w:sz w:val="22"/>
          <w:szCs w:val="22"/>
        </w:rPr>
        <w:t>a </w:t>
      </w:r>
      <w:r w:rsidR="00894B6D" w:rsidRPr="00F266A3">
        <w:rPr>
          <w:rFonts w:ascii="Arial" w:hAnsi="Arial" w:cs="Arial"/>
          <w:sz w:val="22"/>
          <w:szCs w:val="22"/>
        </w:rPr>
        <w:t>17</w:t>
      </w:r>
      <w:r w:rsidR="00EF1222">
        <w:rPr>
          <w:rFonts w:ascii="Arial" w:hAnsi="Arial" w:cs="Arial"/>
          <w:sz w:val="22"/>
          <w:szCs w:val="22"/>
        </w:rPr>
        <w:t>9</w:t>
      </w:r>
      <w:r w:rsidR="00980240" w:rsidRPr="00F266A3">
        <w:rPr>
          <w:rFonts w:ascii="Arial" w:hAnsi="Arial" w:cs="Arial"/>
          <w:sz w:val="22"/>
          <w:szCs w:val="22"/>
        </w:rPr>
        <w:t xml:space="preserve"> tried stredných odborných škôl</w:t>
      </w:r>
      <w:r w:rsidR="00155AE5" w:rsidRPr="00F266A3">
        <w:rPr>
          <w:rFonts w:ascii="Arial" w:hAnsi="Arial" w:cs="Arial"/>
          <w:sz w:val="22"/>
          <w:szCs w:val="22"/>
        </w:rPr>
        <w:t xml:space="preserve"> (</w:t>
      </w:r>
      <w:r w:rsidR="005917FE" w:rsidRPr="00F266A3">
        <w:rPr>
          <w:rFonts w:ascii="Arial" w:hAnsi="Arial" w:cs="Arial"/>
          <w:sz w:val="22"/>
          <w:szCs w:val="22"/>
        </w:rPr>
        <w:t>74</w:t>
      </w:r>
      <w:r w:rsidR="00155AE5" w:rsidRPr="00F266A3">
        <w:rPr>
          <w:rFonts w:ascii="Arial" w:hAnsi="Arial" w:cs="Arial"/>
          <w:sz w:val="22"/>
          <w:szCs w:val="22"/>
        </w:rPr>
        <w:t xml:space="preserve"> %)</w:t>
      </w:r>
      <w:r w:rsidR="00426AAD" w:rsidRPr="00F266A3">
        <w:rPr>
          <w:rFonts w:ascii="Arial" w:hAnsi="Arial" w:cs="Arial"/>
          <w:sz w:val="22"/>
          <w:szCs w:val="22"/>
        </w:rPr>
        <w:t>.</w:t>
      </w:r>
      <w:r w:rsidR="00A80AAE" w:rsidRPr="00F266A3">
        <w:rPr>
          <w:rFonts w:ascii="Arial" w:hAnsi="Arial" w:cs="Arial"/>
          <w:sz w:val="22"/>
          <w:szCs w:val="22"/>
        </w:rPr>
        <w:t xml:space="preserve"> </w:t>
      </w:r>
    </w:p>
    <w:p w:rsidR="00AA3663" w:rsidRPr="00AA3663" w:rsidRDefault="00AA3663" w:rsidP="00770FE4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:rsidR="00AA3663" w:rsidRDefault="00D92088" w:rsidP="00AA3663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86749D">
        <w:rPr>
          <w:rFonts w:ascii="Arial" w:hAnsi="Arial" w:cs="Arial"/>
          <w:sz w:val="22"/>
          <w:szCs w:val="22"/>
        </w:rPr>
        <w:t xml:space="preserve">Na školský rok 2013/14 bolo plánovaných 238 tried, 159 v školách BSK a 79 v školách iných zriaďovateľov, </w:t>
      </w:r>
      <w:r w:rsidR="00F75BBB">
        <w:rPr>
          <w:rFonts w:ascii="Arial" w:hAnsi="Arial" w:cs="Arial"/>
          <w:sz w:val="22"/>
          <w:szCs w:val="22"/>
        </w:rPr>
        <w:t>pričom podľa údajov Okresného</w:t>
      </w:r>
      <w:r w:rsidR="00AA3663" w:rsidRPr="0086749D">
        <w:rPr>
          <w:rFonts w:ascii="Arial" w:hAnsi="Arial" w:cs="Arial"/>
          <w:sz w:val="22"/>
          <w:szCs w:val="22"/>
        </w:rPr>
        <w:t xml:space="preserve"> úradu v Bratislave v školskom roku 2012/13 končilo deviaty ročník základných škôl 3062 žiakov.</w:t>
      </w:r>
      <w:r w:rsidR="00AA3663">
        <w:rPr>
          <w:rFonts w:ascii="Arial" w:hAnsi="Arial" w:cs="Arial"/>
          <w:sz w:val="22"/>
          <w:szCs w:val="22"/>
        </w:rPr>
        <w:t xml:space="preserve"> Podľa údajov o počte žiakov k 15. 9. 201</w:t>
      </w:r>
      <w:r w:rsidR="003E4CED">
        <w:rPr>
          <w:rFonts w:ascii="Arial" w:hAnsi="Arial" w:cs="Arial"/>
          <w:sz w:val="22"/>
          <w:szCs w:val="22"/>
        </w:rPr>
        <w:t>3</w:t>
      </w:r>
      <w:r w:rsidR="00AA3663">
        <w:rPr>
          <w:rFonts w:ascii="Arial" w:hAnsi="Arial" w:cs="Arial"/>
          <w:sz w:val="22"/>
          <w:szCs w:val="22"/>
        </w:rPr>
        <w:t xml:space="preserve">  bolo v školách BSK otvorených </w:t>
      </w:r>
      <w:r w:rsidR="009258E7">
        <w:rPr>
          <w:rFonts w:ascii="Arial" w:hAnsi="Arial" w:cs="Arial"/>
          <w:sz w:val="22"/>
          <w:szCs w:val="22"/>
        </w:rPr>
        <w:t>139</w:t>
      </w:r>
      <w:r w:rsidR="00AA3663">
        <w:rPr>
          <w:rFonts w:ascii="Arial" w:hAnsi="Arial" w:cs="Arial"/>
          <w:sz w:val="22"/>
          <w:szCs w:val="22"/>
        </w:rPr>
        <w:t xml:space="preserve"> tried prvého ročníka s</w:t>
      </w:r>
      <w:r w:rsidR="009258E7">
        <w:rPr>
          <w:rFonts w:ascii="Arial" w:hAnsi="Arial" w:cs="Arial"/>
          <w:sz w:val="22"/>
          <w:szCs w:val="22"/>
        </w:rPr>
        <w:t xml:space="preserve"> 3449 </w:t>
      </w:r>
      <w:r w:rsidR="00AA3663">
        <w:rPr>
          <w:rFonts w:ascii="Arial" w:hAnsi="Arial" w:cs="Arial"/>
          <w:sz w:val="22"/>
          <w:szCs w:val="22"/>
        </w:rPr>
        <w:t xml:space="preserve">žiakmi </w:t>
      </w:r>
      <w:r w:rsidR="00AA3663">
        <w:rPr>
          <w:rFonts w:ascii="Arial" w:hAnsi="Arial" w:cs="Arial"/>
          <w:sz w:val="22"/>
          <w:szCs w:val="22"/>
        </w:rPr>
        <w:lastRenderedPageBreak/>
        <w:t xml:space="preserve">a v školách iných zriaďovateľov </w:t>
      </w:r>
      <w:r w:rsidR="009258E7">
        <w:rPr>
          <w:rFonts w:ascii="Arial" w:hAnsi="Arial" w:cs="Arial"/>
          <w:sz w:val="22"/>
          <w:szCs w:val="22"/>
        </w:rPr>
        <w:t xml:space="preserve">45 </w:t>
      </w:r>
      <w:r w:rsidR="00AA3663">
        <w:rPr>
          <w:rFonts w:ascii="Arial" w:hAnsi="Arial" w:cs="Arial"/>
          <w:sz w:val="22"/>
          <w:szCs w:val="22"/>
        </w:rPr>
        <w:t>tried prvého ročníka s</w:t>
      </w:r>
      <w:r w:rsidR="009258E7">
        <w:rPr>
          <w:rFonts w:ascii="Arial" w:hAnsi="Arial" w:cs="Arial"/>
          <w:sz w:val="22"/>
          <w:szCs w:val="22"/>
        </w:rPr>
        <w:t xml:space="preserve"> 829 </w:t>
      </w:r>
      <w:r w:rsidR="00AA3663">
        <w:rPr>
          <w:rFonts w:ascii="Arial" w:hAnsi="Arial" w:cs="Arial"/>
          <w:sz w:val="22"/>
          <w:szCs w:val="22"/>
        </w:rPr>
        <w:t>žiakmi (p</w:t>
      </w:r>
      <w:r w:rsidR="00A80AAE">
        <w:rPr>
          <w:rFonts w:ascii="Arial" w:hAnsi="Arial" w:cs="Arial"/>
          <w:color w:val="000000"/>
          <w:sz w:val="22"/>
          <w:szCs w:val="22"/>
        </w:rPr>
        <w:t xml:space="preserve">re </w:t>
      </w:r>
      <w:r>
        <w:rPr>
          <w:rFonts w:ascii="Arial" w:hAnsi="Arial" w:cs="Arial"/>
          <w:color w:val="000000"/>
          <w:sz w:val="22"/>
          <w:szCs w:val="22"/>
        </w:rPr>
        <w:t>informáciu</w:t>
      </w:r>
      <w:r w:rsidR="00A80AAE">
        <w:rPr>
          <w:rFonts w:ascii="Arial" w:hAnsi="Arial" w:cs="Arial"/>
          <w:color w:val="000000"/>
          <w:sz w:val="22"/>
          <w:szCs w:val="22"/>
        </w:rPr>
        <w:t xml:space="preserve"> </w:t>
      </w:r>
      <w:r w:rsidR="00AA3663">
        <w:rPr>
          <w:rFonts w:ascii="Arial" w:hAnsi="Arial" w:cs="Arial"/>
          <w:color w:val="000000"/>
          <w:sz w:val="22"/>
          <w:szCs w:val="22"/>
        </w:rPr>
        <w:t xml:space="preserve">uvádzame, že </w:t>
      </w:r>
      <w:r w:rsidR="00A80AAE">
        <w:rPr>
          <w:rFonts w:ascii="Arial" w:hAnsi="Arial" w:cs="Arial"/>
          <w:color w:val="000000"/>
          <w:sz w:val="22"/>
          <w:szCs w:val="22"/>
        </w:rPr>
        <w:t>v školskom roku 2012/13 bol</w:t>
      </w:r>
      <w:r>
        <w:rPr>
          <w:rFonts w:ascii="Arial" w:hAnsi="Arial" w:cs="Arial"/>
          <w:color w:val="000000"/>
          <w:sz w:val="22"/>
          <w:szCs w:val="22"/>
        </w:rPr>
        <w:t xml:space="preserve">a skutočnosť </w:t>
      </w:r>
      <w:r w:rsidR="00A80AAE">
        <w:rPr>
          <w:rFonts w:ascii="Arial" w:hAnsi="Arial" w:cs="Arial"/>
          <w:color w:val="000000"/>
          <w:sz w:val="22"/>
          <w:szCs w:val="22"/>
        </w:rPr>
        <w:t>na školách v územnej pôsobnosti BSK 193 tried – 141 v školách v zriaďovateľskej pôsobnosti BSK a 52 v školách iných zriaďovateľov</w:t>
      </w:r>
      <w:r w:rsidR="00AA3663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AA3663" w:rsidRDefault="00AA3663" w:rsidP="00AA3663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9302D0" w:rsidRPr="003F24A2" w:rsidRDefault="00AA3663" w:rsidP="00AA3663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Na školský rok 2014/15 bolo Všeobecne záväzným nariadením Bratislavského samosprávneho kraja č. 2/2013 zo dňa 20. 9. 2013 o určení počtu tried prvého ročníka stredných škôl financovaných zo štátneho rozpočtu v územnej pôsobnosti BSK pre prijímacie konanie na školský rok 2014/15 určené, že v prvom ročníku môže byť otvorených celkom </w:t>
      </w:r>
      <w:r w:rsidR="0081016C">
        <w:rPr>
          <w:rFonts w:ascii="Arial" w:hAnsi="Arial" w:cs="Arial"/>
          <w:color w:val="000000"/>
          <w:sz w:val="22"/>
          <w:szCs w:val="22"/>
        </w:rPr>
        <w:t>246 tried, z toho 163 tried v školách v zriaďovateľskej pôsobnosti BSK a 83 tried v školách iných zriaďovateľov.</w:t>
      </w:r>
      <w:r w:rsidR="009302D0">
        <w:rPr>
          <w:rFonts w:ascii="Arial" w:hAnsi="Arial" w:cs="Arial"/>
          <w:color w:val="000000"/>
          <w:sz w:val="22"/>
          <w:szCs w:val="22"/>
        </w:rPr>
        <w:t xml:space="preserve"> Deviaty ročník základných škôl v školskom roku 2013/14 </w:t>
      </w:r>
      <w:r w:rsidR="003E7E31">
        <w:rPr>
          <w:rFonts w:ascii="Arial" w:hAnsi="Arial" w:cs="Arial"/>
          <w:color w:val="000000"/>
          <w:sz w:val="22"/>
          <w:szCs w:val="22"/>
        </w:rPr>
        <w:t xml:space="preserve">končilo </w:t>
      </w:r>
      <w:r w:rsidR="009302D0">
        <w:rPr>
          <w:rFonts w:ascii="Arial" w:hAnsi="Arial" w:cs="Arial"/>
          <w:color w:val="000000"/>
          <w:sz w:val="22"/>
          <w:szCs w:val="22"/>
        </w:rPr>
        <w:t xml:space="preserve">3422 žiakov. </w:t>
      </w:r>
      <w:r w:rsidR="0081016C">
        <w:rPr>
          <w:rFonts w:ascii="Arial" w:hAnsi="Arial" w:cs="Arial"/>
          <w:color w:val="000000"/>
          <w:sz w:val="22"/>
          <w:szCs w:val="22"/>
        </w:rPr>
        <w:t xml:space="preserve"> </w:t>
      </w:r>
      <w:r w:rsidR="003E7E31" w:rsidRPr="003F24A2">
        <w:rPr>
          <w:rFonts w:ascii="Arial" w:hAnsi="Arial" w:cs="Arial"/>
          <w:sz w:val="22"/>
          <w:szCs w:val="22"/>
        </w:rPr>
        <w:t xml:space="preserve">Podľa údajov o počte žiakov k 15. 9. 2014 nastúpilo do prvých ročníkov celkom 4586 žiakov v 190 triedach, z toho školy v zriaďovateľskej pôsobnosti otvorili 145 tried (3685 žiakov) a školy iných zriaďovateľov 45 tried (901 žiakov). </w:t>
      </w:r>
    </w:p>
    <w:p w:rsidR="009302D0" w:rsidRDefault="009302D0" w:rsidP="00AA3663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:rsidR="009302D0" w:rsidRPr="00672667" w:rsidRDefault="009302D0" w:rsidP="00AA3663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672667">
        <w:rPr>
          <w:rFonts w:ascii="Arial" w:hAnsi="Arial" w:cs="Arial"/>
          <w:b/>
          <w:sz w:val="22"/>
          <w:szCs w:val="22"/>
        </w:rPr>
        <w:t>Plánované počty tried:</w:t>
      </w:r>
    </w:p>
    <w:p w:rsidR="003E7E31" w:rsidRPr="00F75BBB" w:rsidRDefault="003E7E31" w:rsidP="00AA3663">
      <w:pPr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276"/>
        <w:gridCol w:w="1559"/>
        <w:gridCol w:w="1275"/>
        <w:gridCol w:w="1559"/>
        <w:gridCol w:w="1134"/>
      </w:tblGrid>
      <w:tr w:rsidR="00672667" w:rsidRPr="00F75BBB" w:rsidTr="00672667">
        <w:tc>
          <w:tcPr>
            <w:tcW w:w="2836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Plán </w:t>
            </w:r>
            <w:r w:rsidRPr="000D0CD7">
              <w:rPr>
                <w:rFonts w:ascii="Arial" w:hAnsi="Arial" w:cs="Arial"/>
                <w:b/>
                <w:sz w:val="22"/>
                <w:szCs w:val="22"/>
              </w:rPr>
              <w:t>2013/2014</w:t>
            </w:r>
          </w:p>
        </w:tc>
        <w:tc>
          <w:tcPr>
            <w:tcW w:w="1559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Skutočnosť k 15. 9. 2013</w:t>
            </w:r>
          </w:p>
        </w:tc>
        <w:tc>
          <w:tcPr>
            <w:tcW w:w="1275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Plán </w:t>
            </w:r>
            <w:r w:rsidRPr="000D0CD7">
              <w:rPr>
                <w:rFonts w:ascii="Arial" w:hAnsi="Arial" w:cs="Arial"/>
                <w:b/>
                <w:sz w:val="22"/>
                <w:szCs w:val="22"/>
              </w:rPr>
              <w:t>2014/2015</w:t>
            </w:r>
          </w:p>
        </w:tc>
        <w:tc>
          <w:tcPr>
            <w:tcW w:w="1559" w:type="dxa"/>
            <w:shd w:val="clear" w:color="auto" w:fill="auto"/>
          </w:tcPr>
          <w:p w:rsidR="00672667" w:rsidRPr="003E7E31" w:rsidRDefault="00672667" w:rsidP="000D0CD7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3E7E31">
              <w:rPr>
                <w:rFonts w:ascii="Arial" w:hAnsi="Arial" w:cs="Arial"/>
                <w:b/>
                <w:color w:val="0070C0"/>
                <w:sz w:val="22"/>
                <w:szCs w:val="22"/>
              </w:rPr>
              <w:t>Skutočnosť</w:t>
            </w: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k 15. 9. 2014</w:t>
            </w:r>
          </w:p>
        </w:tc>
        <w:tc>
          <w:tcPr>
            <w:tcW w:w="1134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Plán </w:t>
            </w:r>
            <w:r w:rsidRPr="000D0CD7">
              <w:rPr>
                <w:rFonts w:ascii="Arial" w:hAnsi="Arial" w:cs="Arial"/>
                <w:b/>
                <w:sz w:val="22"/>
                <w:szCs w:val="22"/>
              </w:rPr>
              <w:t>2015/16</w:t>
            </w:r>
          </w:p>
        </w:tc>
      </w:tr>
      <w:tr w:rsidR="00672667" w:rsidRPr="00F75BBB" w:rsidTr="00672667">
        <w:tc>
          <w:tcPr>
            <w:tcW w:w="2836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0CD7">
              <w:rPr>
                <w:rFonts w:ascii="Arial" w:hAnsi="Arial" w:cs="Arial"/>
                <w:sz w:val="22"/>
                <w:szCs w:val="22"/>
              </w:rPr>
              <w:t>Školy BSK</w:t>
            </w:r>
          </w:p>
        </w:tc>
        <w:tc>
          <w:tcPr>
            <w:tcW w:w="1276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0CD7">
              <w:rPr>
                <w:rFonts w:ascii="Arial" w:hAnsi="Arial" w:cs="Arial"/>
                <w:sz w:val="22"/>
                <w:szCs w:val="22"/>
              </w:rPr>
              <w:t>159</w:t>
            </w:r>
          </w:p>
        </w:tc>
        <w:tc>
          <w:tcPr>
            <w:tcW w:w="1559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D0CD7">
              <w:rPr>
                <w:rFonts w:ascii="Arial" w:hAnsi="Arial" w:cs="Arial"/>
                <w:color w:val="0070C0"/>
                <w:sz w:val="22"/>
                <w:szCs w:val="22"/>
              </w:rPr>
              <w:t>139</w:t>
            </w:r>
          </w:p>
        </w:tc>
        <w:tc>
          <w:tcPr>
            <w:tcW w:w="1275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0CD7">
              <w:rPr>
                <w:rFonts w:ascii="Arial" w:hAnsi="Arial" w:cs="Arial"/>
                <w:sz w:val="22"/>
                <w:szCs w:val="22"/>
              </w:rPr>
              <w:t>163</w:t>
            </w:r>
          </w:p>
        </w:tc>
        <w:tc>
          <w:tcPr>
            <w:tcW w:w="1559" w:type="dxa"/>
            <w:shd w:val="clear" w:color="auto" w:fill="auto"/>
          </w:tcPr>
          <w:p w:rsidR="00672667" w:rsidRPr="000D0CD7" w:rsidRDefault="00672667" w:rsidP="005F47A4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D0CD7">
              <w:rPr>
                <w:rFonts w:ascii="Arial" w:hAnsi="Arial" w:cs="Arial"/>
                <w:color w:val="0070C0"/>
                <w:sz w:val="22"/>
                <w:szCs w:val="22"/>
              </w:rPr>
              <w:t>14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72667" w:rsidRPr="00F266A3" w:rsidRDefault="00672667" w:rsidP="00EF12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66A3">
              <w:rPr>
                <w:rFonts w:ascii="Arial" w:hAnsi="Arial" w:cs="Arial"/>
                <w:sz w:val="22"/>
                <w:szCs w:val="22"/>
              </w:rPr>
              <w:t>17</w:t>
            </w:r>
            <w:r w:rsidR="00EF122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672667" w:rsidRPr="00F75BBB" w:rsidTr="00672667">
        <w:tc>
          <w:tcPr>
            <w:tcW w:w="2836" w:type="dxa"/>
            <w:shd w:val="clear" w:color="auto" w:fill="auto"/>
          </w:tcPr>
          <w:p w:rsidR="00672667" w:rsidRPr="000D0CD7" w:rsidRDefault="00672667" w:rsidP="009302D0">
            <w:pPr>
              <w:rPr>
                <w:rFonts w:ascii="Arial" w:hAnsi="Arial" w:cs="Arial"/>
                <w:sz w:val="22"/>
                <w:szCs w:val="22"/>
              </w:rPr>
            </w:pPr>
            <w:r w:rsidRPr="000D0CD7">
              <w:rPr>
                <w:rFonts w:ascii="Arial" w:hAnsi="Arial" w:cs="Arial"/>
                <w:sz w:val="22"/>
                <w:szCs w:val="22"/>
              </w:rPr>
              <w:t>Školy iných zriaďovateľov</w:t>
            </w:r>
          </w:p>
        </w:tc>
        <w:tc>
          <w:tcPr>
            <w:tcW w:w="1276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0CD7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D0CD7">
              <w:rPr>
                <w:rFonts w:ascii="Arial" w:hAnsi="Arial" w:cs="Arial"/>
                <w:color w:val="0070C0"/>
                <w:sz w:val="22"/>
                <w:szCs w:val="22"/>
              </w:rPr>
              <w:t>45</w:t>
            </w:r>
          </w:p>
        </w:tc>
        <w:tc>
          <w:tcPr>
            <w:tcW w:w="1275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0CD7"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1559" w:type="dxa"/>
            <w:shd w:val="clear" w:color="auto" w:fill="auto"/>
          </w:tcPr>
          <w:p w:rsidR="00672667" w:rsidRPr="000D0CD7" w:rsidRDefault="00672667" w:rsidP="000D0CD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672667" w:rsidRPr="00F266A3" w:rsidRDefault="00672667" w:rsidP="000D0C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66A3">
              <w:rPr>
                <w:rFonts w:ascii="Arial" w:hAnsi="Arial" w:cs="Arial"/>
                <w:sz w:val="22"/>
                <w:szCs w:val="22"/>
              </w:rPr>
              <w:t>69</w:t>
            </w:r>
          </w:p>
        </w:tc>
      </w:tr>
      <w:tr w:rsidR="00672667" w:rsidRPr="00F75BBB" w:rsidTr="00672667">
        <w:tc>
          <w:tcPr>
            <w:tcW w:w="2836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72667">
              <w:rPr>
                <w:rFonts w:ascii="Arial" w:hAnsi="Arial" w:cs="Arial"/>
                <w:b/>
                <w:sz w:val="22"/>
                <w:szCs w:val="22"/>
              </w:rPr>
              <w:t>Spolu</w:t>
            </w:r>
          </w:p>
        </w:tc>
        <w:tc>
          <w:tcPr>
            <w:tcW w:w="1276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72667">
              <w:rPr>
                <w:rFonts w:ascii="Arial" w:hAnsi="Arial" w:cs="Arial"/>
                <w:b/>
                <w:sz w:val="22"/>
                <w:szCs w:val="22"/>
              </w:rPr>
              <w:t>238</w:t>
            </w:r>
          </w:p>
        </w:tc>
        <w:tc>
          <w:tcPr>
            <w:tcW w:w="1559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672667">
              <w:rPr>
                <w:rFonts w:ascii="Arial" w:hAnsi="Arial" w:cs="Arial"/>
                <w:b/>
                <w:color w:val="0070C0"/>
                <w:sz w:val="22"/>
                <w:szCs w:val="22"/>
              </w:rPr>
              <w:t>184</w:t>
            </w:r>
          </w:p>
        </w:tc>
        <w:tc>
          <w:tcPr>
            <w:tcW w:w="1275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72667">
              <w:rPr>
                <w:rFonts w:ascii="Arial" w:hAnsi="Arial" w:cs="Arial"/>
                <w:b/>
                <w:sz w:val="22"/>
                <w:szCs w:val="22"/>
              </w:rPr>
              <w:t>246</w:t>
            </w:r>
          </w:p>
        </w:tc>
        <w:tc>
          <w:tcPr>
            <w:tcW w:w="1559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672667">
              <w:rPr>
                <w:rFonts w:ascii="Arial" w:hAnsi="Arial" w:cs="Arial"/>
                <w:b/>
                <w:color w:val="0070C0"/>
                <w:sz w:val="22"/>
                <w:szCs w:val="22"/>
              </w:rPr>
              <w:t>190</w:t>
            </w:r>
          </w:p>
        </w:tc>
        <w:tc>
          <w:tcPr>
            <w:tcW w:w="1134" w:type="dxa"/>
            <w:shd w:val="clear" w:color="auto" w:fill="auto"/>
          </w:tcPr>
          <w:p w:rsidR="00672667" w:rsidRPr="00672667" w:rsidRDefault="00672667" w:rsidP="00EF122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72667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EF1222">
              <w:rPr>
                <w:rFonts w:ascii="Arial" w:hAnsi="Arial" w:cs="Arial"/>
                <w:b/>
                <w:sz w:val="22"/>
                <w:szCs w:val="22"/>
              </w:rPr>
              <w:t>40</w:t>
            </w:r>
          </w:p>
        </w:tc>
      </w:tr>
      <w:tr w:rsidR="00672667" w:rsidRPr="00BE5B95" w:rsidTr="00672667">
        <w:tc>
          <w:tcPr>
            <w:tcW w:w="2836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672667">
              <w:rPr>
                <w:rFonts w:ascii="Arial" w:hAnsi="Arial" w:cs="Arial"/>
                <w:b/>
                <w:color w:val="00B050"/>
                <w:sz w:val="22"/>
                <w:szCs w:val="22"/>
              </w:rPr>
              <w:t>Počet žiakov 9. roč. ZŠ</w:t>
            </w:r>
          </w:p>
        </w:tc>
        <w:tc>
          <w:tcPr>
            <w:tcW w:w="1276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672667">
              <w:rPr>
                <w:rFonts w:ascii="Arial" w:hAnsi="Arial" w:cs="Arial"/>
                <w:b/>
                <w:color w:val="00B050"/>
                <w:sz w:val="22"/>
                <w:szCs w:val="22"/>
              </w:rPr>
              <w:t>3062</w:t>
            </w:r>
          </w:p>
        </w:tc>
        <w:tc>
          <w:tcPr>
            <w:tcW w:w="1559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672667">
              <w:rPr>
                <w:rFonts w:ascii="Arial" w:hAnsi="Arial" w:cs="Arial"/>
                <w:b/>
                <w:color w:val="00B050"/>
                <w:sz w:val="22"/>
                <w:szCs w:val="22"/>
              </w:rPr>
              <w:t>3422</w:t>
            </w:r>
          </w:p>
        </w:tc>
        <w:tc>
          <w:tcPr>
            <w:tcW w:w="1559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72667" w:rsidRPr="00672667" w:rsidRDefault="00672667" w:rsidP="000D0CD7">
            <w:pPr>
              <w:jc w:val="both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672667">
              <w:rPr>
                <w:rFonts w:ascii="Arial" w:hAnsi="Arial" w:cs="Arial"/>
                <w:b/>
                <w:color w:val="00B050"/>
                <w:sz w:val="22"/>
                <w:szCs w:val="22"/>
              </w:rPr>
              <w:t>3822</w:t>
            </w:r>
          </w:p>
        </w:tc>
      </w:tr>
    </w:tbl>
    <w:p w:rsidR="00BE5B95" w:rsidRDefault="00BE5B95" w:rsidP="00AA3663">
      <w:pPr>
        <w:ind w:firstLine="708"/>
        <w:jc w:val="both"/>
        <w:rPr>
          <w:rFonts w:ascii="Arial" w:hAnsi="Arial" w:cs="Arial"/>
          <w:color w:val="0070C0"/>
          <w:sz w:val="22"/>
          <w:szCs w:val="22"/>
        </w:rPr>
      </w:pPr>
    </w:p>
    <w:p w:rsidR="00BE5B95" w:rsidRPr="00BE5B95" w:rsidRDefault="00BE5B95" w:rsidP="00AA3663">
      <w:pPr>
        <w:ind w:firstLine="708"/>
        <w:jc w:val="both"/>
        <w:rPr>
          <w:rFonts w:ascii="Arial" w:hAnsi="Arial" w:cs="Arial"/>
          <w:color w:val="0070C0"/>
          <w:sz w:val="22"/>
          <w:szCs w:val="22"/>
        </w:rPr>
      </w:pPr>
    </w:p>
    <w:p w:rsidR="00770FE4" w:rsidRPr="0018510E" w:rsidRDefault="00AE3AEC" w:rsidP="009302D0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DE04DF">
        <w:rPr>
          <w:rFonts w:ascii="Arial" w:hAnsi="Arial" w:cs="Arial"/>
          <w:color w:val="000000"/>
          <w:sz w:val="22"/>
          <w:szCs w:val="22"/>
        </w:rPr>
        <w:t>Bratislavský samosprávny kraj ako zriaďovateľ vo vzťahu k stredným školám vo svojej zriaďovateľskej pôsobnosti upravil návrhy jednotlivých škôl tak, že zohľadňoval skutočné počty tried a žiakov, ktoré škola otvorila v</w:t>
      </w:r>
      <w:r w:rsidR="00BD2942">
        <w:rPr>
          <w:rFonts w:ascii="Arial" w:hAnsi="Arial" w:cs="Arial"/>
          <w:color w:val="000000"/>
          <w:sz w:val="22"/>
          <w:szCs w:val="22"/>
        </w:rPr>
        <w:t xml:space="preserve"> predchádzajúcich </w:t>
      </w:r>
      <w:r w:rsidRPr="00DE04DF">
        <w:rPr>
          <w:rFonts w:ascii="Arial" w:hAnsi="Arial" w:cs="Arial"/>
          <w:color w:val="000000"/>
          <w:sz w:val="22"/>
          <w:szCs w:val="22"/>
        </w:rPr>
        <w:t>školsk</w:t>
      </w:r>
      <w:r w:rsidR="00BD2942">
        <w:rPr>
          <w:rFonts w:ascii="Arial" w:hAnsi="Arial" w:cs="Arial"/>
          <w:color w:val="000000"/>
          <w:sz w:val="22"/>
          <w:szCs w:val="22"/>
        </w:rPr>
        <w:t>ých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rok</w:t>
      </w:r>
      <w:r w:rsidR="00BD2942">
        <w:rPr>
          <w:rFonts w:ascii="Arial" w:hAnsi="Arial" w:cs="Arial"/>
          <w:color w:val="000000"/>
          <w:sz w:val="22"/>
          <w:szCs w:val="22"/>
        </w:rPr>
        <w:t xml:space="preserve">och 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a počty </w:t>
      </w:r>
      <w:r w:rsidR="00426AAD">
        <w:rPr>
          <w:rFonts w:ascii="Arial" w:hAnsi="Arial" w:cs="Arial"/>
          <w:color w:val="000000"/>
          <w:sz w:val="22"/>
          <w:szCs w:val="22"/>
        </w:rPr>
        <w:t>žiakov prvého ročníka podľa údajov k 15. 9. 2014.</w:t>
      </w:r>
      <w:r w:rsidRPr="00DE04DF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92088" w:rsidRDefault="00D92088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86749D" w:rsidRDefault="0086749D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Návrh všeobecne záväzného nariadenia bol prerokovaný a schválený Krajskou radou pre odborné vzdelávanie a prípravu v Bratislavskom samosprávnom kraji dňa</w:t>
      </w:r>
      <w:r w:rsidR="00BD2942">
        <w:rPr>
          <w:rFonts w:ascii="Arial" w:hAnsi="Arial" w:cs="Arial"/>
          <w:bCs/>
          <w:sz w:val="22"/>
          <w:szCs w:val="22"/>
        </w:rPr>
        <w:t xml:space="preserve"> </w:t>
      </w:r>
      <w:r w:rsidR="00BE5B95">
        <w:rPr>
          <w:rFonts w:ascii="Arial" w:hAnsi="Arial" w:cs="Arial"/>
          <w:bCs/>
          <w:sz w:val="22"/>
          <w:szCs w:val="22"/>
        </w:rPr>
        <w:t>1. 10. 2014</w:t>
      </w:r>
      <w:r>
        <w:rPr>
          <w:rFonts w:ascii="Arial" w:hAnsi="Arial" w:cs="Arial"/>
          <w:bCs/>
          <w:sz w:val="22"/>
          <w:szCs w:val="22"/>
        </w:rPr>
        <w:t>.</w:t>
      </w:r>
    </w:p>
    <w:p w:rsidR="00894B6D" w:rsidRDefault="00894B6D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894B6D" w:rsidRDefault="00894B6D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266A3">
        <w:rPr>
          <w:rFonts w:ascii="Arial" w:hAnsi="Arial" w:cs="Arial"/>
          <w:bCs/>
          <w:sz w:val="22"/>
          <w:szCs w:val="22"/>
        </w:rPr>
        <w:t xml:space="preserve">KR OVP </w:t>
      </w:r>
      <w:r w:rsidR="00AD3800" w:rsidRPr="00F266A3">
        <w:rPr>
          <w:rFonts w:ascii="Arial" w:hAnsi="Arial" w:cs="Arial"/>
          <w:bCs/>
          <w:sz w:val="22"/>
          <w:szCs w:val="22"/>
        </w:rPr>
        <w:t>schválila a odporučila Zastupiteľstvu BSK</w:t>
      </w:r>
      <w:r w:rsidRPr="00F266A3">
        <w:rPr>
          <w:rFonts w:ascii="Arial" w:hAnsi="Arial" w:cs="Arial"/>
          <w:bCs/>
          <w:sz w:val="22"/>
          <w:szCs w:val="22"/>
        </w:rPr>
        <w:t xml:space="preserve">, </w:t>
      </w:r>
      <w:r w:rsidR="00AD3800" w:rsidRPr="00F266A3">
        <w:rPr>
          <w:rFonts w:ascii="Arial" w:hAnsi="Arial" w:cs="Arial"/>
          <w:bCs/>
          <w:sz w:val="22"/>
          <w:szCs w:val="22"/>
        </w:rPr>
        <w:t>aby</w:t>
      </w:r>
      <w:r w:rsidRPr="00F266A3">
        <w:rPr>
          <w:rFonts w:ascii="Arial" w:hAnsi="Arial" w:cs="Arial"/>
          <w:bCs/>
          <w:sz w:val="22"/>
          <w:szCs w:val="22"/>
        </w:rPr>
        <w:t xml:space="preserve"> zriaďovateľom, ktorí nesplnili zákonom stanovenú podmienku a nezaslali návrhy na počty tried prvých ročníkov v termíne do 30. júna, ale urobili tak až na základe výzvy Bratislavského samosprávneho kraja, </w:t>
      </w:r>
      <w:r w:rsidR="00AD3800" w:rsidRPr="00F266A3">
        <w:rPr>
          <w:rFonts w:ascii="Arial" w:hAnsi="Arial" w:cs="Arial"/>
          <w:bCs/>
          <w:sz w:val="22"/>
          <w:szCs w:val="22"/>
        </w:rPr>
        <w:t>bolo</w:t>
      </w:r>
      <w:r w:rsidRPr="00F266A3">
        <w:rPr>
          <w:rFonts w:ascii="Arial" w:hAnsi="Arial" w:cs="Arial"/>
          <w:bCs/>
          <w:sz w:val="22"/>
          <w:szCs w:val="22"/>
        </w:rPr>
        <w:t xml:space="preserve"> pre školský rok 2015/16 povolené otvoriť po jednej triede prvého ročníka</w:t>
      </w:r>
      <w:r w:rsidR="00AD3800" w:rsidRPr="00F266A3">
        <w:rPr>
          <w:rFonts w:ascii="Arial" w:hAnsi="Arial" w:cs="Arial"/>
          <w:bCs/>
          <w:sz w:val="22"/>
          <w:szCs w:val="22"/>
        </w:rPr>
        <w:t>.</w:t>
      </w:r>
    </w:p>
    <w:p w:rsidR="00234B4F" w:rsidRDefault="00234B4F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234B4F" w:rsidRPr="006076F6" w:rsidRDefault="00234B4F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6076F6">
        <w:rPr>
          <w:rFonts w:ascii="Arial" w:hAnsi="Arial" w:cs="Arial"/>
          <w:bCs/>
          <w:sz w:val="22"/>
          <w:szCs w:val="22"/>
        </w:rPr>
        <w:t>Dňa 9. 10. 2014 bolo na Úrad BSK doručené rozhodnutie Ministerstva školstva, vedy, výskum a športu Slovenskej republiky, ktorým schválilo experimentálne overovanie študijného odboru 2495 K autotronik pre SOŠ automobilovú, J. Jonáša 5, Bratislava</w:t>
      </w:r>
      <w:r w:rsidR="00115068">
        <w:rPr>
          <w:rFonts w:ascii="Arial" w:hAnsi="Arial" w:cs="Arial"/>
          <w:bCs/>
          <w:sz w:val="22"/>
          <w:szCs w:val="22"/>
        </w:rPr>
        <w:t xml:space="preserve"> od 1. 9. 2015</w:t>
      </w:r>
      <w:r w:rsidRPr="006076F6">
        <w:rPr>
          <w:rFonts w:ascii="Arial" w:hAnsi="Arial" w:cs="Arial"/>
          <w:bCs/>
          <w:sz w:val="22"/>
          <w:szCs w:val="22"/>
        </w:rPr>
        <w:t>. Na základe toho bol upravený navrhovaný počet tried pre uvedenú školu o 1 triedu, to je na 6 tried.</w:t>
      </w:r>
    </w:p>
    <w:p w:rsidR="0086749D" w:rsidRDefault="0086749D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770FE4" w:rsidRPr="00624C10" w:rsidRDefault="00770FE4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624C10">
        <w:rPr>
          <w:rFonts w:ascii="Arial" w:hAnsi="Arial" w:cs="Arial"/>
          <w:bCs/>
          <w:sz w:val="22"/>
          <w:szCs w:val="22"/>
        </w:rPr>
        <w:t>Schválenie všeobecne záväzného nariadenia nemá dopad na rozpočet Bratislavského samosprávneho kraja.</w:t>
      </w:r>
      <w:r w:rsidRPr="00624C10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:rsidR="00770FE4" w:rsidRPr="003D640D" w:rsidRDefault="00770FE4" w:rsidP="00770FE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color w:val="FF0000"/>
        </w:rPr>
      </w:pPr>
    </w:p>
    <w:p w:rsidR="00770FE4" w:rsidRDefault="00770FE4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314C35" w:rsidRDefault="00314C35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D92088" w:rsidRDefault="00D92088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3E7E31" w:rsidRDefault="003E7E31" w:rsidP="00770FE4">
      <w:pPr>
        <w:jc w:val="center"/>
        <w:rPr>
          <w:rFonts w:ascii="Arial" w:hAnsi="Arial" w:cs="Arial"/>
          <w:b/>
          <w:sz w:val="36"/>
          <w:szCs w:val="36"/>
        </w:rPr>
      </w:pPr>
    </w:p>
    <w:p w:rsidR="00770FE4" w:rsidRPr="007C34E7" w:rsidRDefault="00770FE4" w:rsidP="00770FE4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  <w:r w:rsidRPr="007C34E7">
        <w:rPr>
          <w:rFonts w:ascii="Arial" w:hAnsi="Arial" w:cs="Arial"/>
          <w:b/>
          <w:sz w:val="36"/>
          <w:szCs w:val="36"/>
        </w:rPr>
        <w:lastRenderedPageBreak/>
        <w:t>Zastupiteľstvo Bratislavského samosprávneho kraja</w:t>
      </w: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254"/>
        </w:tabs>
        <w:rPr>
          <w:rFonts w:ascii="Arial" w:hAnsi="Arial" w:cs="Arial"/>
        </w:rPr>
      </w:pPr>
    </w:p>
    <w:p w:rsidR="00770FE4" w:rsidRPr="007C34E7" w:rsidRDefault="00DC3B01" w:rsidP="00770FE4">
      <w:pPr>
        <w:framePr w:w="1080" w:hSpace="141" w:wrap="auto" w:vAnchor="text" w:hAnchor="page" w:x="5580" w:y="71"/>
        <w:jc w:val="center"/>
      </w:pPr>
      <w:r>
        <w:rPr>
          <w:rFonts w:ascii="Trebuchet MS" w:hAnsi="Trebuchet MS"/>
          <w:noProof/>
          <w:color w:val="4B4B4B"/>
          <w:sz w:val="17"/>
          <w:szCs w:val="17"/>
        </w:rPr>
        <w:drawing>
          <wp:inline distT="0" distB="0" distL="0" distR="0">
            <wp:extent cx="647700" cy="733425"/>
            <wp:effectExtent l="0" t="0" r="0" b="9525"/>
            <wp:docPr id="1" name="Obrázok 1" descr="Popis: symboly_erb.gi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Popis: symboly_erb.gif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FE4" w:rsidRPr="007C34E7" w:rsidRDefault="00770FE4" w:rsidP="00770FE4">
      <w:pPr>
        <w:framePr w:w="1080" w:hSpace="141" w:wrap="auto" w:vAnchor="text" w:hAnchor="page" w:x="5580" w:y="71"/>
        <w:ind w:left="-180" w:firstLine="180"/>
        <w:rPr>
          <w:rFonts w:ascii="Arial" w:hAnsi="Arial" w:cs="Arial"/>
        </w:rPr>
      </w:pPr>
    </w:p>
    <w:p w:rsidR="00770FE4" w:rsidRPr="007C34E7" w:rsidRDefault="00770FE4" w:rsidP="00770FE4">
      <w:pPr>
        <w:tabs>
          <w:tab w:val="left" w:pos="1254"/>
        </w:tabs>
        <w:rPr>
          <w:rFonts w:ascii="Arial" w:hAnsi="Arial" w:cs="Arial"/>
        </w:rPr>
      </w:pPr>
    </w:p>
    <w:p w:rsidR="00770FE4" w:rsidRPr="007C34E7" w:rsidRDefault="00770FE4" w:rsidP="00770FE4">
      <w:pPr>
        <w:tabs>
          <w:tab w:val="left" w:pos="1254"/>
        </w:tabs>
        <w:rPr>
          <w:rFonts w:ascii="Arial" w:hAnsi="Arial" w:cs="Arial"/>
        </w:rPr>
      </w:pPr>
    </w:p>
    <w:p w:rsidR="00770FE4" w:rsidRPr="007C34E7" w:rsidRDefault="00770FE4" w:rsidP="00770FE4">
      <w:pPr>
        <w:tabs>
          <w:tab w:val="left" w:pos="1254"/>
        </w:tabs>
        <w:rPr>
          <w:rFonts w:ascii="Arial" w:hAnsi="Arial" w:cs="Arial"/>
        </w:rPr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</w:pPr>
    </w:p>
    <w:p w:rsidR="00770FE4" w:rsidRPr="007C34E7" w:rsidRDefault="00770FE4" w:rsidP="00770FE4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7C34E7">
        <w:rPr>
          <w:rFonts w:ascii="Arial" w:hAnsi="Arial" w:cs="Arial"/>
          <w:b/>
          <w:sz w:val="28"/>
          <w:szCs w:val="28"/>
        </w:rPr>
        <w:t xml:space="preserve">Všeobecne záväzné nariadenie </w:t>
      </w:r>
    </w:p>
    <w:p w:rsidR="00770FE4" w:rsidRPr="007C34E7" w:rsidRDefault="00770FE4" w:rsidP="00770FE4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7C34E7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770FE4" w:rsidRPr="007C34E7" w:rsidRDefault="00770FE4" w:rsidP="00770FE4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770FE4" w:rsidRPr="007C34E7" w:rsidRDefault="00770FE4" w:rsidP="00770FE4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  <w:r w:rsidRPr="007C34E7">
        <w:rPr>
          <w:rFonts w:ascii="Arial" w:hAnsi="Arial" w:cs="Arial"/>
          <w:b/>
          <w:sz w:val="28"/>
          <w:szCs w:val="28"/>
        </w:rPr>
        <w:t xml:space="preserve">č. </w:t>
      </w:r>
      <w:r>
        <w:rPr>
          <w:rFonts w:ascii="Arial" w:hAnsi="Arial" w:cs="Arial"/>
          <w:b/>
          <w:sz w:val="32"/>
          <w:szCs w:val="32"/>
        </w:rPr>
        <w:t>..</w:t>
      </w:r>
      <w:r w:rsidRPr="007C34E7">
        <w:rPr>
          <w:rFonts w:ascii="Arial" w:hAnsi="Arial" w:cs="Arial"/>
          <w:b/>
          <w:sz w:val="28"/>
          <w:szCs w:val="28"/>
        </w:rPr>
        <w:t xml:space="preserve"> / 201</w:t>
      </w:r>
      <w:r w:rsidR="009258E7">
        <w:rPr>
          <w:rFonts w:ascii="Arial" w:hAnsi="Arial" w:cs="Arial"/>
          <w:b/>
          <w:sz w:val="28"/>
          <w:szCs w:val="28"/>
        </w:rPr>
        <w:t>4</w:t>
      </w:r>
    </w:p>
    <w:p w:rsidR="00770FE4" w:rsidRPr="007C34E7" w:rsidRDefault="00770FE4" w:rsidP="00770FE4">
      <w:pPr>
        <w:jc w:val="center"/>
        <w:rPr>
          <w:rFonts w:ascii="Arial" w:hAnsi="Arial" w:cs="Arial"/>
        </w:rPr>
      </w:pPr>
      <w:r w:rsidRPr="007C34E7">
        <w:rPr>
          <w:rFonts w:ascii="Arial" w:hAnsi="Arial" w:cs="Arial"/>
        </w:rPr>
        <w:t xml:space="preserve">zo dňa </w:t>
      </w:r>
      <w:r w:rsidR="006D51BF">
        <w:rPr>
          <w:rFonts w:ascii="Arial" w:hAnsi="Arial" w:cs="Arial"/>
        </w:rPr>
        <w:t>2</w:t>
      </w:r>
      <w:r w:rsidR="003E4CED">
        <w:rPr>
          <w:rFonts w:ascii="Arial" w:hAnsi="Arial" w:cs="Arial"/>
        </w:rPr>
        <w:t>4</w:t>
      </w:r>
      <w:r w:rsidRPr="007C34E7">
        <w:rPr>
          <w:rFonts w:ascii="Arial" w:hAnsi="Arial" w:cs="Arial"/>
        </w:rPr>
        <w:t xml:space="preserve">. </w:t>
      </w:r>
      <w:r w:rsidR="003E4CED">
        <w:rPr>
          <w:rFonts w:ascii="Arial" w:hAnsi="Arial" w:cs="Arial"/>
        </w:rPr>
        <w:t>10</w:t>
      </w:r>
      <w:r w:rsidRPr="007C34E7">
        <w:rPr>
          <w:rFonts w:ascii="Arial" w:hAnsi="Arial" w:cs="Arial"/>
        </w:rPr>
        <w:t>. 201</w:t>
      </w:r>
      <w:r w:rsidR="003E4CED">
        <w:rPr>
          <w:rFonts w:ascii="Arial" w:hAnsi="Arial" w:cs="Arial"/>
        </w:rPr>
        <w:t>4</w:t>
      </w: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both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 určení počtu</w:t>
      </w:r>
      <w:r w:rsidRPr="007C34E7">
        <w:rPr>
          <w:rFonts w:ascii="Arial" w:hAnsi="Arial" w:cs="Arial"/>
          <w:b/>
          <w:bCs/>
          <w:sz w:val="28"/>
          <w:szCs w:val="28"/>
        </w:rPr>
        <w:t xml:space="preserve"> tried prvého ročníka stredných škôl financovaných zo štátneho rozpočtu v územnej pôsobnosti Bratislavského samosprávneho kraja pre prijímacie konanie na školský rok 201</w:t>
      </w:r>
      <w:r w:rsidR="003E4CED">
        <w:rPr>
          <w:rFonts w:ascii="Arial" w:hAnsi="Arial" w:cs="Arial"/>
          <w:b/>
          <w:bCs/>
          <w:sz w:val="28"/>
          <w:szCs w:val="28"/>
        </w:rPr>
        <w:t>5</w:t>
      </w:r>
      <w:r w:rsidRPr="007C34E7">
        <w:rPr>
          <w:rFonts w:ascii="Arial" w:hAnsi="Arial" w:cs="Arial"/>
          <w:b/>
          <w:bCs/>
          <w:sz w:val="28"/>
          <w:szCs w:val="28"/>
        </w:rPr>
        <w:t>/</w:t>
      </w:r>
      <w:r>
        <w:rPr>
          <w:rFonts w:ascii="Arial" w:hAnsi="Arial" w:cs="Arial"/>
          <w:b/>
          <w:bCs/>
          <w:sz w:val="28"/>
          <w:szCs w:val="28"/>
        </w:rPr>
        <w:t>201</w:t>
      </w:r>
      <w:r w:rsidR="003E4CED">
        <w:rPr>
          <w:rFonts w:ascii="Arial" w:hAnsi="Arial" w:cs="Arial"/>
          <w:b/>
          <w:bCs/>
          <w:sz w:val="28"/>
          <w:szCs w:val="28"/>
        </w:rPr>
        <w:t>6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3E4CED" w:rsidRPr="007C34E7" w:rsidRDefault="003E4CED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51352" w:rsidRDefault="00751352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51352" w:rsidRPr="007C34E7" w:rsidRDefault="00751352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rPr>
          <w:rFonts w:ascii="Arial" w:hAnsi="Arial" w:cs="Arial"/>
          <w:b/>
          <w:sz w:val="28"/>
          <w:szCs w:val="28"/>
        </w:rPr>
      </w:pPr>
    </w:p>
    <w:p w:rsidR="00770FE4" w:rsidRPr="007C34E7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  <w:r w:rsidRPr="007C34E7">
        <w:rPr>
          <w:rFonts w:ascii="Arial" w:hAnsi="Arial" w:cs="Arial"/>
          <w:b/>
          <w:sz w:val="28"/>
          <w:szCs w:val="28"/>
        </w:rPr>
        <w:t>Bratislava</w:t>
      </w:r>
    </w:p>
    <w:p w:rsidR="003F24A2" w:rsidRDefault="003E4CED" w:rsidP="003F24A2">
      <w:pPr>
        <w:jc w:val="center"/>
        <w:rPr>
          <w:rFonts w:ascii="Arial" w:hAnsi="Arial" w:cs="Arial"/>
          <w:b/>
          <w:bCs/>
        </w:rPr>
        <w:sectPr w:rsidR="003F24A2" w:rsidSect="007D0A71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</w:rPr>
        <w:t>október</w:t>
      </w:r>
      <w:r w:rsidR="00770FE4" w:rsidRPr="007C34E7">
        <w:rPr>
          <w:rFonts w:ascii="Arial" w:hAnsi="Arial" w:cs="Arial"/>
          <w:b/>
          <w:sz w:val="28"/>
          <w:szCs w:val="28"/>
        </w:rPr>
        <w:t xml:space="preserve"> 201</w:t>
      </w:r>
      <w:r>
        <w:rPr>
          <w:rFonts w:ascii="Arial" w:hAnsi="Arial" w:cs="Arial"/>
          <w:b/>
          <w:sz w:val="28"/>
          <w:szCs w:val="28"/>
        </w:rPr>
        <w:t>4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C34E7">
        <w:rPr>
          <w:rFonts w:ascii="Arial" w:hAnsi="Arial" w:cs="Arial"/>
          <w:b/>
          <w:bCs/>
        </w:rPr>
        <w:lastRenderedPageBreak/>
        <w:t>Všeobecne záväzné nariadenie</w:t>
      </w:r>
      <w:r w:rsidRPr="00FD6E36">
        <w:rPr>
          <w:rFonts w:ascii="Arial" w:hAnsi="Arial" w:cs="Arial"/>
          <w:b/>
          <w:bCs/>
        </w:rPr>
        <w:t xml:space="preserve"> 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C34E7">
        <w:rPr>
          <w:rFonts w:ascii="Arial" w:hAnsi="Arial" w:cs="Arial"/>
          <w:b/>
          <w:bCs/>
        </w:rPr>
        <w:t xml:space="preserve">Bratislavského samosprávneho kraja 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C34E7">
        <w:rPr>
          <w:rFonts w:ascii="Arial" w:hAnsi="Arial" w:cs="Arial"/>
          <w:b/>
          <w:bCs/>
        </w:rPr>
        <w:t xml:space="preserve">č.  </w:t>
      </w:r>
      <w:r w:rsidRPr="00FD6E36">
        <w:rPr>
          <w:rFonts w:ascii="Arial" w:hAnsi="Arial" w:cs="Arial"/>
          <w:b/>
          <w:bCs/>
        </w:rPr>
        <w:t>../ 201</w:t>
      </w:r>
      <w:r w:rsidR="003E4CED">
        <w:rPr>
          <w:rFonts w:ascii="Arial" w:hAnsi="Arial" w:cs="Arial"/>
          <w:b/>
          <w:bCs/>
        </w:rPr>
        <w:t>4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C34E7">
        <w:rPr>
          <w:rFonts w:ascii="Arial" w:hAnsi="Arial" w:cs="Arial"/>
          <w:b/>
          <w:bCs/>
        </w:rPr>
        <w:t xml:space="preserve">zo dňa </w:t>
      </w:r>
      <w:r w:rsidR="0086749D">
        <w:rPr>
          <w:rFonts w:ascii="Arial" w:hAnsi="Arial" w:cs="Arial"/>
          <w:b/>
          <w:bCs/>
        </w:rPr>
        <w:t>2</w:t>
      </w:r>
      <w:r w:rsidR="003E4CED">
        <w:rPr>
          <w:rFonts w:ascii="Arial" w:hAnsi="Arial" w:cs="Arial"/>
          <w:b/>
          <w:bCs/>
        </w:rPr>
        <w:t>4</w:t>
      </w:r>
      <w:r w:rsidRPr="007C34E7">
        <w:rPr>
          <w:rFonts w:ascii="Arial" w:hAnsi="Arial" w:cs="Arial"/>
          <w:b/>
          <w:bCs/>
        </w:rPr>
        <w:t xml:space="preserve">. </w:t>
      </w:r>
      <w:r w:rsidR="003E4CED">
        <w:rPr>
          <w:rFonts w:ascii="Arial" w:hAnsi="Arial" w:cs="Arial"/>
          <w:b/>
          <w:bCs/>
        </w:rPr>
        <w:t>októbra</w:t>
      </w:r>
      <w:r w:rsidRPr="00FD6E36">
        <w:rPr>
          <w:rFonts w:ascii="Arial" w:hAnsi="Arial" w:cs="Arial"/>
          <w:b/>
          <w:bCs/>
        </w:rPr>
        <w:t xml:space="preserve">  201</w:t>
      </w:r>
      <w:r w:rsidR="003E4CED">
        <w:rPr>
          <w:rFonts w:ascii="Arial" w:hAnsi="Arial" w:cs="Arial"/>
          <w:b/>
          <w:bCs/>
        </w:rPr>
        <w:t>4</w:t>
      </w:r>
    </w:p>
    <w:p w:rsidR="00770FE4" w:rsidRPr="007C34E7" w:rsidRDefault="00770FE4" w:rsidP="00770FE4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70FE4" w:rsidRPr="00FD6E36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 w:rsidRPr="00FD6E36">
        <w:rPr>
          <w:rFonts w:ascii="Arial" w:hAnsi="Arial" w:cs="Arial"/>
          <w:b/>
          <w:bCs/>
        </w:rPr>
        <w:t>o  určení počtu tried prvého ročníka stredných škôl financovaných zo štátneho rozpočtu v územnej pôsobnosti Bratislavského samosprávneho kraja pre prijímacie k</w:t>
      </w:r>
      <w:r>
        <w:rPr>
          <w:rFonts w:ascii="Arial" w:hAnsi="Arial" w:cs="Arial"/>
          <w:b/>
          <w:bCs/>
        </w:rPr>
        <w:t>onanie na školský rok 201</w:t>
      </w:r>
      <w:r w:rsidR="00CB6F4B">
        <w:rPr>
          <w:rFonts w:ascii="Arial" w:hAnsi="Arial" w:cs="Arial"/>
          <w:b/>
          <w:bCs/>
        </w:rPr>
        <w:t>5/2016</w:t>
      </w:r>
      <w:r w:rsidR="00635A6B">
        <w:rPr>
          <w:rFonts w:ascii="Arial" w:hAnsi="Arial" w:cs="Arial"/>
          <w:b/>
          <w:bCs/>
        </w:rPr>
        <w:t>.</w:t>
      </w:r>
    </w:p>
    <w:p w:rsidR="00770FE4" w:rsidRDefault="00770FE4" w:rsidP="00770FE4">
      <w:pPr>
        <w:jc w:val="both"/>
        <w:outlineLvl w:val="0"/>
        <w:rPr>
          <w:rFonts w:ascii="Arial" w:hAnsi="Arial" w:cs="Arial"/>
          <w:b/>
          <w:bCs/>
          <w:color w:val="000000"/>
        </w:rPr>
      </w:pPr>
    </w:p>
    <w:p w:rsidR="00EA16D3" w:rsidRPr="007C34E7" w:rsidRDefault="00EA16D3" w:rsidP="00770FE4">
      <w:pPr>
        <w:jc w:val="both"/>
        <w:outlineLvl w:val="0"/>
        <w:rPr>
          <w:rFonts w:ascii="Arial" w:hAnsi="Arial" w:cs="Arial"/>
          <w:b/>
          <w:bCs/>
          <w:color w:val="000000"/>
        </w:rPr>
      </w:pPr>
    </w:p>
    <w:p w:rsidR="00770FE4" w:rsidRPr="007C34E7" w:rsidRDefault="00770FE4" w:rsidP="00770F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7C34E7">
        <w:rPr>
          <w:rFonts w:ascii="Arial" w:hAnsi="Arial" w:cs="Arial"/>
        </w:rPr>
        <w:t xml:space="preserve">          </w:t>
      </w:r>
      <w:r w:rsidRPr="00FD6E36">
        <w:rPr>
          <w:rFonts w:ascii="Arial" w:hAnsi="Arial" w:cs="Arial"/>
        </w:rPr>
        <w:t xml:space="preserve">Zastupiteľstvo </w:t>
      </w:r>
      <w:r w:rsidRPr="00FD6E36">
        <w:rPr>
          <w:rFonts w:ascii="Arial" w:hAnsi="Arial" w:cs="Arial"/>
          <w:bCs/>
        </w:rPr>
        <w:t>Bratislavského samosprávneho</w:t>
      </w:r>
      <w:r w:rsidRPr="007C34E7">
        <w:rPr>
          <w:rFonts w:ascii="Arial" w:hAnsi="Arial" w:cs="Arial"/>
          <w:bCs/>
        </w:rPr>
        <w:t xml:space="preserve"> kraj</w:t>
      </w:r>
      <w:r w:rsidRPr="00FD6E36">
        <w:rPr>
          <w:rFonts w:ascii="Arial" w:hAnsi="Arial" w:cs="Arial"/>
          <w:bCs/>
        </w:rPr>
        <w:t>a</w:t>
      </w:r>
      <w:r w:rsidRPr="007C34E7">
        <w:rPr>
          <w:rFonts w:ascii="Arial" w:hAnsi="Arial" w:cs="Arial"/>
          <w:bCs/>
        </w:rPr>
        <w:t xml:space="preserve"> v súlade s </w:t>
      </w:r>
      <w:r w:rsidRPr="00FD6E36">
        <w:rPr>
          <w:rFonts w:ascii="Arial" w:hAnsi="Arial" w:cs="Arial"/>
          <w:bCs/>
        </w:rPr>
        <w:t>§ 8 ods.1 a §11 ods. 2 písm. a) zákona č. 302/2001 Z. z. o</w:t>
      </w:r>
      <w:r w:rsidRPr="00FD6E36">
        <w:rPr>
          <w:rFonts w:ascii="Arial" w:hAnsi="Arial" w:cs="Arial"/>
          <w:color w:val="000000"/>
        </w:rPr>
        <w:t xml:space="preserve"> samospráve vyšších  územných  celkov (zákon o samosprávnych krajoch) v znení  neskorších  predpisov,</w:t>
      </w:r>
      <w:r>
        <w:rPr>
          <w:rFonts w:ascii="Arial" w:hAnsi="Arial" w:cs="Arial"/>
          <w:color w:val="000000"/>
        </w:rPr>
        <w:t xml:space="preserve"> </w:t>
      </w:r>
      <w:r w:rsidRPr="00FD6E36">
        <w:rPr>
          <w:rFonts w:ascii="Arial" w:hAnsi="Arial" w:cs="Arial"/>
        </w:rPr>
        <w:t xml:space="preserve">§ 64 ods. 2 zákona </w:t>
      </w:r>
      <w:r w:rsidR="00BE5B95">
        <w:rPr>
          <w:rFonts w:ascii="Arial" w:hAnsi="Arial" w:cs="Arial"/>
        </w:rPr>
        <w:t xml:space="preserve">    </w:t>
      </w:r>
      <w:r w:rsidRPr="00FD6E36">
        <w:rPr>
          <w:rFonts w:ascii="Arial" w:hAnsi="Arial" w:cs="Arial"/>
        </w:rPr>
        <w:t xml:space="preserve">č. 245/2008 </w:t>
      </w:r>
      <w:r>
        <w:rPr>
          <w:rFonts w:ascii="Arial" w:hAnsi="Arial" w:cs="Arial"/>
        </w:rPr>
        <w:t xml:space="preserve">Z. z. </w:t>
      </w:r>
      <w:r w:rsidRPr="00FD6E36">
        <w:rPr>
          <w:rFonts w:ascii="Arial" w:hAnsi="Arial" w:cs="Arial"/>
        </w:rPr>
        <w:t>o výchove a vzdelávaní (školský zákon) a o zmene a doplnení niektorých</w:t>
      </w:r>
      <w:r>
        <w:rPr>
          <w:rFonts w:ascii="Arial" w:hAnsi="Arial" w:cs="Arial"/>
        </w:rPr>
        <w:t xml:space="preserve"> </w:t>
      </w:r>
      <w:r w:rsidRPr="00FD6E36">
        <w:rPr>
          <w:rFonts w:ascii="Arial" w:hAnsi="Arial" w:cs="Arial"/>
        </w:rPr>
        <w:t xml:space="preserve"> zákonov</w:t>
      </w:r>
      <w:r>
        <w:rPr>
          <w:rFonts w:ascii="Arial" w:hAnsi="Arial" w:cs="Arial"/>
        </w:rPr>
        <w:t xml:space="preserve">   v  znení  neskorších  predpisov</w:t>
      </w:r>
      <w:r w:rsidRPr="00FD6E3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</w:t>
      </w:r>
      <w:r w:rsidRPr="00FD6E36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4</w:t>
      </w:r>
      <w:r w:rsidRPr="00FD6E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FD6E36">
        <w:rPr>
          <w:rFonts w:ascii="Arial" w:hAnsi="Arial" w:cs="Arial"/>
        </w:rPr>
        <w:t xml:space="preserve">ods. 2 </w:t>
      </w:r>
      <w:r>
        <w:rPr>
          <w:rFonts w:ascii="Arial" w:hAnsi="Arial" w:cs="Arial"/>
        </w:rPr>
        <w:t xml:space="preserve"> </w:t>
      </w:r>
      <w:r w:rsidRPr="00FD6E36">
        <w:rPr>
          <w:rFonts w:ascii="Arial" w:hAnsi="Arial" w:cs="Arial"/>
        </w:rPr>
        <w:t xml:space="preserve">písm. </w:t>
      </w:r>
      <w:r>
        <w:rPr>
          <w:rFonts w:ascii="Arial" w:hAnsi="Arial" w:cs="Arial"/>
        </w:rPr>
        <w:t xml:space="preserve"> </w:t>
      </w:r>
      <w:r w:rsidRPr="00FD6E36"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 xml:space="preserve"> </w:t>
      </w:r>
      <w:r w:rsidRPr="00FD6E36">
        <w:rPr>
          <w:rFonts w:ascii="Arial" w:hAnsi="Arial" w:cs="Arial"/>
        </w:rPr>
        <w:t xml:space="preserve">zákona </w:t>
      </w:r>
      <w:r w:rsidR="00BE5B95">
        <w:rPr>
          <w:rFonts w:ascii="Arial" w:hAnsi="Arial" w:cs="Arial"/>
        </w:rPr>
        <w:t xml:space="preserve">    </w:t>
      </w:r>
      <w:r w:rsidRPr="00FD6E36">
        <w:rPr>
          <w:rFonts w:ascii="Arial" w:hAnsi="Arial" w:cs="Arial"/>
        </w:rPr>
        <w:t xml:space="preserve">č. 184/2009 </w:t>
      </w:r>
      <w:r>
        <w:rPr>
          <w:rFonts w:ascii="Arial" w:hAnsi="Arial" w:cs="Arial"/>
        </w:rPr>
        <w:t xml:space="preserve">Z. z. </w:t>
      </w:r>
      <w:r w:rsidRPr="00FD6E36">
        <w:rPr>
          <w:rFonts w:ascii="Arial" w:hAnsi="Arial" w:cs="Arial"/>
        </w:rPr>
        <w:t>o odbornom vzdelávaní a príprave a o zmene a doplnení niektorých zákonov</w:t>
      </w:r>
      <w:r>
        <w:rPr>
          <w:rFonts w:ascii="Arial" w:hAnsi="Arial" w:cs="Arial"/>
        </w:rPr>
        <w:t xml:space="preserve"> v znení neskorších predpisov</w:t>
      </w:r>
      <w:r w:rsidR="006022B9">
        <w:rPr>
          <w:rFonts w:ascii="Arial" w:hAnsi="Arial" w:cs="Arial"/>
        </w:rPr>
        <w:t xml:space="preserve">, </w:t>
      </w:r>
      <w:r w:rsidR="00B54E0B">
        <w:rPr>
          <w:rFonts w:ascii="Arial" w:hAnsi="Arial" w:cs="Arial"/>
        </w:rPr>
        <w:t xml:space="preserve">§ 19 ods. 2 zákona č. 596/2003 Z. z. o štátnej správe v školstve a školskej samospráve a o zmene a doplnení niektorých zákonov v znení neskorších predpisov </w:t>
      </w:r>
      <w:r w:rsidRPr="007C34E7">
        <w:rPr>
          <w:rFonts w:ascii="Arial" w:hAnsi="Arial" w:cs="Arial"/>
          <w:color w:val="000000"/>
        </w:rPr>
        <w:t xml:space="preserve">vydáva toto všeobecne záväzné </w:t>
      </w:r>
      <w:r w:rsidRPr="007C34E7">
        <w:rPr>
          <w:rFonts w:ascii="Arial" w:hAnsi="Arial" w:cs="Arial"/>
        </w:rPr>
        <w:t>naria</w:t>
      </w:r>
      <w:r>
        <w:rPr>
          <w:rFonts w:ascii="Arial" w:hAnsi="Arial" w:cs="Arial"/>
        </w:rPr>
        <w:t>denie (ďalej len „nariadenie“):</w:t>
      </w:r>
    </w:p>
    <w:p w:rsidR="00770FE4" w:rsidRPr="007C34E7" w:rsidRDefault="00770FE4" w:rsidP="00770FE4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770FE4" w:rsidRDefault="00770FE4" w:rsidP="004F2933">
      <w:pPr>
        <w:autoSpaceDE w:val="0"/>
        <w:autoSpaceDN w:val="0"/>
        <w:adjustRightInd w:val="0"/>
        <w:spacing w:after="60" w:line="276" w:lineRule="auto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1 </w:t>
      </w:r>
    </w:p>
    <w:p w:rsidR="00770FE4" w:rsidRDefault="00770FE4" w:rsidP="00B945EF">
      <w:pPr>
        <w:autoSpaceDE w:val="0"/>
        <w:autoSpaceDN w:val="0"/>
        <w:adjustRightInd w:val="0"/>
        <w:spacing w:line="276" w:lineRule="auto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Predmet úpravy</w:t>
      </w:r>
    </w:p>
    <w:p w:rsidR="00770FE4" w:rsidRPr="00B945EF" w:rsidRDefault="00770FE4" w:rsidP="00B945EF">
      <w:pPr>
        <w:autoSpaceDE w:val="0"/>
        <w:autoSpaceDN w:val="0"/>
        <w:adjustRightInd w:val="0"/>
        <w:ind w:left="3540" w:hanging="3540"/>
        <w:jc w:val="center"/>
        <w:rPr>
          <w:rFonts w:ascii="Arial" w:hAnsi="Arial" w:cs="Arial"/>
          <w:b/>
          <w:bCs/>
          <w:sz w:val="28"/>
          <w:szCs w:val="28"/>
        </w:rPr>
      </w:pPr>
    </w:p>
    <w:p w:rsidR="00770FE4" w:rsidRDefault="00770FE4" w:rsidP="00770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Všeobecne záväzné </w:t>
      </w:r>
      <w:r w:rsidRPr="00710A5B">
        <w:rPr>
          <w:rFonts w:ascii="Arial" w:hAnsi="Arial" w:cs="Arial"/>
        </w:rPr>
        <w:t>nariadenie</w:t>
      </w:r>
      <w:r>
        <w:rPr>
          <w:rFonts w:ascii="Arial" w:hAnsi="Arial" w:cs="Arial"/>
        </w:rPr>
        <w:t xml:space="preserve"> </w:t>
      </w:r>
      <w:r w:rsidRPr="00710A5B">
        <w:rPr>
          <w:rFonts w:ascii="Arial" w:hAnsi="Arial" w:cs="Arial"/>
        </w:rPr>
        <w:t>určuje</w:t>
      </w:r>
      <w:r>
        <w:rPr>
          <w:rFonts w:ascii="Arial" w:hAnsi="Arial" w:cs="Arial"/>
        </w:rPr>
        <w:t xml:space="preserve"> </w:t>
      </w:r>
      <w:r w:rsidRPr="00D74779">
        <w:rPr>
          <w:rFonts w:ascii="Arial" w:hAnsi="Arial" w:cs="Arial"/>
        </w:rPr>
        <w:t>počet tried prvého ročníka stredných škôl financovaných zo štátneho rozpočtu</w:t>
      </w:r>
      <w:r>
        <w:rPr>
          <w:rFonts w:ascii="Arial" w:hAnsi="Arial" w:cs="Arial"/>
        </w:rPr>
        <w:t xml:space="preserve"> podľa osobitného predpisu</w:t>
      </w:r>
      <w:r>
        <w:rPr>
          <w:rStyle w:val="Odkaznapoznmkupodiarou"/>
          <w:rFonts w:ascii="Arial" w:hAnsi="Arial" w:cs="Arial"/>
        </w:rPr>
        <w:footnoteReference w:id="1"/>
      </w:r>
      <w:r w:rsidRPr="00D74779">
        <w:rPr>
          <w:rFonts w:ascii="Arial" w:hAnsi="Arial" w:cs="Arial"/>
        </w:rPr>
        <w:t xml:space="preserve"> v územnej pôsobnosti Bratislavského samosprávneho kraja pre prijímacie </w:t>
      </w:r>
      <w:r>
        <w:rPr>
          <w:rFonts w:ascii="Arial" w:hAnsi="Arial" w:cs="Arial"/>
        </w:rPr>
        <w:t>konanie na školský rok 201</w:t>
      </w:r>
      <w:r w:rsidR="00CB6F4B">
        <w:rPr>
          <w:rFonts w:ascii="Arial" w:hAnsi="Arial" w:cs="Arial"/>
        </w:rPr>
        <w:t>5</w:t>
      </w:r>
      <w:r>
        <w:rPr>
          <w:rFonts w:ascii="Arial" w:hAnsi="Arial" w:cs="Arial"/>
        </w:rPr>
        <w:t>/1</w:t>
      </w:r>
      <w:r w:rsidR="00CB6F4B">
        <w:rPr>
          <w:rFonts w:ascii="Arial" w:hAnsi="Arial" w:cs="Arial"/>
        </w:rPr>
        <w:t>6</w:t>
      </w:r>
      <w:r w:rsidRPr="00D74779">
        <w:rPr>
          <w:rFonts w:ascii="Arial" w:hAnsi="Arial" w:cs="Arial"/>
        </w:rPr>
        <w:t>.</w:t>
      </w:r>
    </w:p>
    <w:p w:rsidR="00770FE4" w:rsidRDefault="00770FE4" w:rsidP="00770FE4">
      <w:pPr>
        <w:jc w:val="both"/>
        <w:rPr>
          <w:rFonts w:ascii="Arial" w:hAnsi="Arial" w:cs="Arial"/>
        </w:rPr>
      </w:pPr>
    </w:p>
    <w:p w:rsidR="00770FE4" w:rsidRPr="00EE12D4" w:rsidRDefault="00770FE4" w:rsidP="00B945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2</w:t>
      </w:r>
    </w:p>
    <w:p w:rsidR="00B945EF" w:rsidRDefault="00770FE4" w:rsidP="00B945EF">
      <w:pPr>
        <w:spacing w:line="276" w:lineRule="auto"/>
        <w:jc w:val="center"/>
        <w:rPr>
          <w:rFonts w:ascii="Arial" w:hAnsi="Arial" w:cs="Arial"/>
          <w:b/>
        </w:rPr>
      </w:pPr>
      <w:r w:rsidRPr="00EE12D4">
        <w:rPr>
          <w:rFonts w:ascii="Arial" w:hAnsi="Arial" w:cs="Arial"/>
          <w:b/>
        </w:rPr>
        <w:t>Vymedzenie okruhu sub</w:t>
      </w:r>
      <w:r w:rsidRPr="00B47EEA">
        <w:rPr>
          <w:rFonts w:ascii="Arial" w:hAnsi="Arial" w:cs="Arial"/>
          <w:b/>
        </w:rPr>
        <w:t xml:space="preserve">jektov </w:t>
      </w:r>
    </w:p>
    <w:p w:rsidR="00B945EF" w:rsidRPr="00B945EF" w:rsidRDefault="00B945EF" w:rsidP="00B945E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770FE4" w:rsidRDefault="00770FE4" w:rsidP="00770F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Návrh na počet </w:t>
      </w:r>
      <w:r w:rsidRPr="00D74779">
        <w:rPr>
          <w:rFonts w:ascii="Arial" w:hAnsi="Arial" w:cs="Arial"/>
        </w:rPr>
        <w:t xml:space="preserve"> tried prvého ročníka stredných škôl financovaných zo štátneho rozpočtu</w:t>
      </w:r>
      <w:r w:rsidRPr="00B47EE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predkladajú </w:t>
      </w:r>
      <w:r w:rsidRPr="00B47E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samosprávnemu kraju</w:t>
      </w:r>
      <w:r w:rsidRPr="00B47EEA">
        <w:rPr>
          <w:rFonts w:ascii="Arial" w:hAnsi="Arial" w:cs="Arial"/>
        </w:rPr>
        <w:t xml:space="preserve"> </w:t>
      </w:r>
    </w:p>
    <w:p w:rsidR="00770FE4" w:rsidRPr="00B47EEA" w:rsidRDefault="00770FE4" w:rsidP="00770FE4">
      <w:pPr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Pr="00B47E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školy v jeho zriaďovateľskej pôsobnosti, </w:t>
      </w:r>
    </w:p>
    <w:p w:rsidR="00770FE4" w:rsidRPr="00B47EEA" w:rsidRDefault="00770FE4" w:rsidP="00770FE4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47EEA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zriaďovateľ, ktorým je </w:t>
      </w:r>
      <w:r w:rsidRPr="00B47EEA">
        <w:rPr>
          <w:rFonts w:ascii="Arial" w:hAnsi="Arial" w:cs="Arial"/>
        </w:rPr>
        <w:t xml:space="preserve">štátom uznaná cirkev alebo náboženská spoločnosť, </w:t>
      </w:r>
    </w:p>
    <w:p w:rsidR="00770FE4" w:rsidRPr="00A3074C" w:rsidRDefault="00770FE4" w:rsidP="00770FE4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B47EEA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zriaďovateľ, ktorým je </w:t>
      </w:r>
      <w:r w:rsidRPr="00B47EEA">
        <w:rPr>
          <w:rFonts w:ascii="Arial" w:hAnsi="Arial" w:cs="Arial"/>
        </w:rPr>
        <w:t>iná práv</w:t>
      </w:r>
      <w:r>
        <w:rPr>
          <w:rFonts w:ascii="Arial" w:hAnsi="Arial" w:cs="Arial"/>
        </w:rPr>
        <w:t>nická osoba alebo fyzická osoba,</w:t>
      </w:r>
    </w:p>
    <w:p w:rsidR="00770FE4" w:rsidRDefault="00770FE4" w:rsidP="00770FE4">
      <w:pPr>
        <w:rPr>
          <w:rFonts w:ascii="Arial" w:hAnsi="Arial" w:cs="Arial"/>
          <w:b/>
        </w:rPr>
      </w:pPr>
      <w:r w:rsidRPr="0053740F">
        <w:rPr>
          <w:rFonts w:ascii="Arial" w:hAnsi="Arial" w:cs="Arial"/>
        </w:rPr>
        <w:t>d)</w:t>
      </w:r>
      <w:r>
        <w:rPr>
          <w:rFonts w:ascii="Arial" w:hAnsi="Arial" w:cs="Arial"/>
          <w:b/>
        </w:rPr>
        <w:t xml:space="preserve"> </w:t>
      </w:r>
      <w:r w:rsidRPr="0053740F">
        <w:rPr>
          <w:rFonts w:ascii="Arial" w:hAnsi="Arial" w:cs="Arial"/>
        </w:rPr>
        <w:t>obec, pokia</w:t>
      </w:r>
      <w:r>
        <w:rPr>
          <w:rFonts w:ascii="Arial" w:hAnsi="Arial" w:cs="Arial"/>
        </w:rPr>
        <w:t>ľ je zriaďovateľom strednej školy.</w:t>
      </w:r>
    </w:p>
    <w:p w:rsidR="004F2933" w:rsidRDefault="004F2933" w:rsidP="00770FE4">
      <w:pPr>
        <w:jc w:val="center"/>
        <w:rPr>
          <w:rFonts w:ascii="Arial" w:hAnsi="Arial" w:cs="Arial"/>
          <w:b/>
        </w:rPr>
      </w:pPr>
    </w:p>
    <w:p w:rsidR="00770FE4" w:rsidRPr="00EE12D4" w:rsidRDefault="00770FE4" w:rsidP="004F2933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</w:p>
    <w:p w:rsidR="00770FE4" w:rsidRDefault="00770FE4" w:rsidP="004F2933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Termín a spôsob určenia</w:t>
      </w:r>
      <w:r w:rsidRPr="00B47E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počtu</w:t>
      </w:r>
      <w:r w:rsidRPr="007C17B5">
        <w:rPr>
          <w:rFonts w:ascii="Arial" w:hAnsi="Arial" w:cs="Arial"/>
          <w:b/>
        </w:rPr>
        <w:t xml:space="preserve"> tried prvého ročníka stredných škôl</w:t>
      </w:r>
    </w:p>
    <w:p w:rsidR="00770FE4" w:rsidRPr="00B64285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Default="00770FE4" w:rsidP="00770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8636E0">
        <w:rPr>
          <w:rFonts w:ascii="Arial" w:hAnsi="Arial" w:cs="Arial"/>
        </w:rPr>
        <w:t xml:space="preserve">Riaditeľ strednej školy po prerokovaní v pedagogickej rade školy a v rade školy predloží </w:t>
      </w:r>
      <w:r w:rsidR="00CB6F4B">
        <w:rPr>
          <w:rFonts w:ascii="Arial" w:hAnsi="Arial" w:cs="Arial"/>
        </w:rPr>
        <w:t xml:space="preserve">zriaďovateľovi školy </w:t>
      </w:r>
      <w:r w:rsidRPr="008636E0">
        <w:rPr>
          <w:rFonts w:ascii="Arial" w:hAnsi="Arial" w:cs="Arial"/>
        </w:rPr>
        <w:t xml:space="preserve">najneskôr do 15. júna návrh na počet tried prvého ročníka pre prijímacie konanie v nasledujúcom školskom roku </w:t>
      </w:r>
      <w:r w:rsidR="00CB6F4B">
        <w:rPr>
          <w:rFonts w:ascii="Arial" w:hAnsi="Arial" w:cs="Arial"/>
        </w:rPr>
        <w:t xml:space="preserve">v členení na jednotlivé </w:t>
      </w:r>
      <w:r w:rsidR="00CB6F4B">
        <w:rPr>
          <w:rFonts w:ascii="Arial" w:hAnsi="Arial" w:cs="Arial"/>
        </w:rPr>
        <w:lastRenderedPageBreak/>
        <w:t>študijné odbory alebo jednotlivé učebné odbory a návrh na počet spoločných tried prvého ročníka pre prijímacie konanie v nasledujúcom školskom roku v členení na jednotlivé príbuzné študijné odbory alebo jednotlivé príbuzné učebné odbory</w:t>
      </w:r>
      <w:r w:rsidR="00E14FE9">
        <w:rPr>
          <w:rFonts w:ascii="Arial" w:hAnsi="Arial" w:cs="Arial"/>
        </w:rPr>
        <w:t>.</w:t>
      </w:r>
      <w:r w:rsidRPr="008636E0">
        <w:rPr>
          <w:rFonts w:ascii="Arial" w:hAnsi="Arial" w:cs="Arial"/>
        </w:rPr>
        <w:t xml:space="preserve"> </w:t>
      </w:r>
    </w:p>
    <w:p w:rsidR="00770FE4" w:rsidRDefault="00770FE4" w:rsidP="00770FE4">
      <w:pPr>
        <w:jc w:val="both"/>
        <w:rPr>
          <w:rFonts w:ascii="Arial" w:hAnsi="Arial" w:cs="Arial"/>
        </w:rPr>
      </w:pPr>
    </w:p>
    <w:p w:rsidR="00770FE4" w:rsidRPr="008636E0" w:rsidRDefault="00770FE4" w:rsidP="00770FE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2) </w:t>
      </w:r>
      <w:r w:rsidRPr="008636E0">
        <w:rPr>
          <w:rFonts w:ascii="Arial" w:hAnsi="Arial" w:cs="Arial"/>
        </w:rPr>
        <w:t>Zriaďovate</w:t>
      </w:r>
      <w:r>
        <w:rPr>
          <w:rFonts w:ascii="Arial" w:hAnsi="Arial" w:cs="Arial"/>
        </w:rPr>
        <w:t>ľ strednej školy</w:t>
      </w:r>
      <w:r w:rsidRPr="008636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zmysle § 2 bod b)</w:t>
      </w:r>
      <w:r w:rsidR="00CB6F4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 c)</w:t>
      </w:r>
      <w:r w:rsidR="00CB6F4B">
        <w:rPr>
          <w:rFonts w:ascii="Arial" w:hAnsi="Arial" w:cs="Arial"/>
        </w:rPr>
        <w:t xml:space="preserve"> a d)</w:t>
      </w:r>
      <w:r>
        <w:rPr>
          <w:rFonts w:ascii="Arial" w:hAnsi="Arial" w:cs="Arial"/>
        </w:rPr>
        <w:t xml:space="preserve"> tohto nariadenia </w:t>
      </w:r>
      <w:r w:rsidRPr="008636E0">
        <w:rPr>
          <w:rFonts w:ascii="Arial" w:hAnsi="Arial" w:cs="Arial"/>
        </w:rPr>
        <w:t xml:space="preserve">predloží </w:t>
      </w:r>
      <w:r w:rsidR="00CB6F4B">
        <w:rPr>
          <w:rFonts w:ascii="Arial" w:hAnsi="Arial" w:cs="Arial"/>
        </w:rPr>
        <w:t xml:space="preserve">návrhy podľa bodu 1) tohto paragrafu do 30. júna </w:t>
      </w:r>
      <w:r w:rsidRPr="008636E0">
        <w:rPr>
          <w:rFonts w:ascii="Arial" w:hAnsi="Arial" w:cs="Arial"/>
        </w:rPr>
        <w:t>samosprávnemu kraju, do ktorého územnej pôsobnosti stredná škola patrí</w:t>
      </w:r>
      <w:r w:rsidR="00CB6F4B">
        <w:rPr>
          <w:rFonts w:ascii="Arial" w:hAnsi="Arial" w:cs="Arial"/>
        </w:rPr>
        <w:t>.</w:t>
      </w:r>
    </w:p>
    <w:p w:rsidR="00770FE4" w:rsidRPr="00B47EEA" w:rsidRDefault="00770FE4" w:rsidP="00770FE4">
      <w:pPr>
        <w:jc w:val="both"/>
        <w:rPr>
          <w:rFonts w:ascii="Arial" w:hAnsi="Arial" w:cs="Arial"/>
          <w:b/>
        </w:rPr>
      </w:pPr>
    </w:p>
    <w:p w:rsidR="00770FE4" w:rsidRDefault="00770FE4" w:rsidP="00770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Samosprávny kraj </w:t>
      </w:r>
      <w:r w:rsidRPr="00BB5A7B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rčuje </w:t>
      </w:r>
      <w:r w:rsidRPr="00BB5A7B">
        <w:rPr>
          <w:rFonts w:ascii="Arial" w:hAnsi="Arial" w:cs="Arial"/>
        </w:rPr>
        <w:t>nariadením po prerokovaní v Krajskej rade pre odborné vzdelávanie a prí</w:t>
      </w:r>
      <w:r>
        <w:rPr>
          <w:rFonts w:ascii="Arial" w:hAnsi="Arial" w:cs="Arial"/>
        </w:rPr>
        <w:t>pravu</w:t>
      </w:r>
      <w:r w:rsidRPr="00BB5A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BSK </w:t>
      </w:r>
      <w:r w:rsidRPr="00BB5A7B">
        <w:rPr>
          <w:rFonts w:ascii="Arial" w:hAnsi="Arial" w:cs="Arial"/>
        </w:rPr>
        <w:t>najneskôr do 3</w:t>
      </w:r>
      <w:r w:rsidR="00731D8D">
        <w:rPr>
          <w:rFonts w:ascii="Arial" w:hAnsi="Arial" w:cs="Arial"/>
        </w:rPr>
        <w:t>1</w:t>
      </w:r>
      <w:r w:rsidRPr="00BB5A7B">
        <w:rPr>
          <w:rFonts w:ascii="Arial" w:hAnsi="Arial" w:cs="Arial"/>
        </w:rPr>
        <w:t xml:space="preserve">. </w:t>
      </w:r>
      <w:r w:rsidR="00731D8D">
        <w:rPr>
          <w:rFonts w:ascii="Arial" w:hAnsi="Arial" w:cs="Arial"/>
        </w:rPr>
        <w:t>októbra</w:t>
      </w:r>
      <w:r w:rsidRPr="00BB5A7B">
        <w:rPr>
          <w:rFonts w:ascii="Arial" w:hAnsi="Arial" w:cs="Arial"/>
        </w:rPr>
        <w:t xml:space="preserve"> počet tried prvého ročníka </w:t>
      </w:r>
      <w:r w:rsidR="00731D8D">
        <w:rPr>
          <w:rFonts w:ascii="Arial" w:hAnsi="Arial" w:cs="Arial"/>
        </w:rPr>
        <w:t>v členení na jednotlivé študijné odbory alebo jednotlivé učebné odbory a počet spoločných tried prvého ročníka v členení na jednotlivé príbuzné študijné odbory alebo jednotlivé príbuzné učebné odbory</w:t>
      </w:r>
      <w:r w:rsidR="007F0735">
        <w:rPr>
          <w:rFonts w:ascii="Arial" w:hAnsi="Arial" w:cs="Arial"/>
        </w:rPr>
        <w:t>, financovaných podľa osobitného predpisu</w:t>
      </w:r>
      <w:r w:rsidR="007F0735">
        <w:rPr>
          <w:rStyle w:val="Odkaznapoznmkupodiarou"/>
          <w:rFonts w:ascii="Arial" w:hAnsi="Arial" w:cs="Arial"/>
        </w:rPr>
        <w:footnoteReference w:id="2"/>
      </w:r>
      <w:r w:rsidR="007F0735">
        <w:rPr>
          <w:rFonts w:ascii="Arial" w:hAnsi="Arial" w:cs="Arial"/>
        </w:rPr>
        <w:t xml:space="preserve">  </w:t>
      </w:r>
      <w:r w:rsidRPr="00BB5A7B">
        <w:rPr>
          <w:rFonts w:ascii="Arial" w:hAnsi="Arial" w:cs="Arial"/>
        </w:rPr>
        <w:t xml:space="preserve">vo svojej územnej pôsobnosti pre prijímacie konanie v nasledujúcom školskom roku </w:t>
      </w:r>
      <w:r w:rsidR="00A8548F">
        <w:rPr>
          <w:rFonts w:ascii="Arial" w:hAnsi="Arial" w:cs="Arial"/>
        </w:rPr>
        <w:t xml:space="preserve">       </w:t>
      </w:r>
      <w:r w:rsidRPr="00BB5A7B">
        <w:rPr>
          <w:rFonts w:ascii="Arial" w:hAnsi="Arial" w:cs="Arial"/>
        </w:rPr>
        <w:t xml:space="preserve">v súlade s regionálnou stratégiou výchovy a vzdelávania v stredných školách </w:t>
      </w:r>
      <w:r w:rsidR="00A8548F">
        <w:rPr>
          <w:rFonts w:ascii="Arial" w:hAnsi="Arial" w:cs="Arial"/>
        </w:rPr>
        <w:t xml:space="preserve">             </w:t>
      </w:r>
      <w:r w:rsidRPr="00BB5A7B">
        <w:rPr>
          <w:rFonts w:ascii="Arial" w:hAnsi="Arial" w:cs="Arial"/>
        </w:rPr>
        <w:t>a analýzami a prog</w:t>
      </w:r>
      <w:r>
        <w:rPr>
          <w:rFonts w:ascii="Arial" w:hAnsi="Arial" w:cs="Arial"/>
        </w:rPr>
        <w:t>nózami o vývoji trhu práce s výnimkou gymnázií</w:t>
      </w:r>
      <w:r w:rsidRPr="00BB5A7B">
        <w:rPr>
          <w:rFonts w:ascii="Arial" w:hAnsi="Arial" w:cs="Arial"/>
        </w:rPr>
        <w:t xml:space="preserve"> s osemročným vzdelávacím programom v j</w:t>
      </w:r>
      <w:r>
        <w:rPr>
          <w:rFonts w:ascii="Arial" w:hAnsi="Arial" w:cs="Arial"/>
        </w:rPr>
        <w:t>eho územnej pôsobnosti a stredných škôl</w:t>
      </w:r>
      <w:r w:rsidRPr="00BB5A7B">
        <w:rPr>
          <w:rFonts w:ascii="Arial" w:hAnsi="Arial" w:cs="Arial"/>
        </w:rPr>
        <w:t xml:space="preserve"> v jeho územnej pôsobnosti, ktorých zriaďovateľom je </w:t>
      </w:r>
      <w:r>
        <w:rPr>
          <w:rFonts w:ascii="Arial" w:hAnsi="Arial" w:cs="Arial"/>
        </w:rPr>
        <w:t>O</w:t>
      </w:r>
      <w:r w:rsidR="007F0735">
        <w:rPr>
          <w:rFonts w:ascii="Arial" w:hAnsi="Arial" w:cs="Arial"/>
        </w:rPr>
        <w:t>kresný</w:t>
      </w:r>
      <w:r w:rsidRPr="00BB5A7B">
        <w:rPr>
          <w:rFonts w:ascii="Arial" w:hAnsi="Arial" w:cs="Arial"/>
        </w:rPr>
        <w:t xml:space="preserve"> úrad</w:t>
      </w:r>
      <w:r>
        <w:rPr>
          <w:rFonts w:ascii="Arial" w:hAnsi="Arial" w:cs="Arial"/>
        </w:rPr>
        <w:t xml:space="preserve"> Bratislava</w:t>
      </w:r>
      <w:r w:rsidRPr="00BB5A7B">
        <w:rPr>
          <w:rFonts w:ascii="Arial" w:hAnsi="Arial" w:cs="Arial"/>
        </w:rPr>
        <w:t xml:space="preserve">. </w:t>
      </w:r>
    </w:p>
    <w:p w:rsidR="004F2933" w:rsidRDefault="004F2933" w:rsidP="00770FE4">
      <w:pPr>
        <w:jc w:val="both"/>
        <w:rPr>
          <w:rFonts w:ascii="Arial" w:hAnsi="Arial" w:cs="Arial"/>
        </w:rPr>
      </w:pPr>
    </w:p>
    <w:p w:rsidR="00770FE4" w:rsidRPr="005F1868" w:rsidRDefault="00770FE4" w:rsidP="00673D5F">
      <w:pPr>
        <w:spacing w:line="276" w:lineRule="auto"/>
        <w:jc w:val="center"/>
        <w:rPr>
          <w:rFonts w:ascii="Arial" w:hAnsi="Arial" w:cs="Arial"/>
          <w:b/>
        </w:rPr>
      </w:pPr>
      <w:r w:rsidRPr="005F1868">
        <w:rPr>
          <w:rFonts w:ascii="Arial" w:hAnsi="Arial" w:cs="Arial"/>
          <w:b/>
        </w:rPr>
        <w:t>§ 4</w:t>
      </w:r>
    </w:p>
    <w:p w:rsidR="00770FE4" w:rsidRPr="00673D5F" w:rsidRDefault="00770FE4" w:rsidP="00673D5F">
      <w:pPr>
        <w:spacing w:line="276" w:lineRule="auto"/>
        <w:jc w:val="center"/>
        <w:rPr>
          <w:rFonts w:ascii="Arial" w:hAnsi="Arial" w:cs="Arial"/>
          <w:b/>
        </w:rPr>
      </w:pPr>
      <w:r w:rsidRPr="00673D5F">
        <w:rPr>
          <w:rFonts w:ascii="Arial" w:hAnsi="Arial" w:cs="Arial"/>
          <w:b/>
        </w:rPr>
        <w:t>Kritéria pri určovaní počtu tried</w:t>
      </w:r>
    </w:p>
    <w:p w:rsidR="00770FE4" w:rsidRPr="00673D5F" w:rsidRDefault="00770FE4" w:rsidP="00770FE4">
      <w:pPr>
        <w:jc w:val="both"/>
        <w:rPr>
          <w:rFonts w:ascii="Arial" w:hAnsi="Arial" w:cs="Arial"/>
          <w:sz w:val="28"/>
          <w:szCs w:val="28"/>
        </w:rPr>
      </w:pP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Počet tried prvého ročníka stredných škôl sa určuje aj podľa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a) percentuálneho podielu evidovaných nezamestnaných absolventov na úradoch práce, sociálnych vecí a rodiny vo vzťahu k počtu absolventov strednej školy v danom študijnom odbore alebo učebnom odbore,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b) materiálno-technického a priestorového zabezpečenia strednej školy,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c) výsledkov monitorovania a hodnotenia kvality výchovy a vzdelávania vykonaných Štátnou školskou inšpekciou podľa osobitného predpisu</w:t>
      </w:r>
      <w:r w:rsidRPr="00673D5F">
        <w:rPr>
          <w:rStyle w:val="Odkaznapoznmkupodiarou"/>
          <w:rFonts w:ascii="Arial" w:hAnsi="Arial" w:cs="Arial"/>
        </w:rPr>
        <w:footnoteReference w:id="3"/>
      </w:r>
      <w:r w:rsidRPr="00673D5F">
        <w:rPr>
          <w:rFonts w:ascii="Arial" w:hAnsi="Arial" w:cs="Arial"/>
        </w:rPr>
        <w:t xml:space="preserve">, 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d) výsledkov hodnotenia externej časti maturitnej skúšky a písomnej formy internej časti maturitnej skúšky,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e) výsledkov teoretickej časti odbornej zložky maturitnej skúšky, praktickej časti odbornej zložky maturitnej skúšky, absolventskej skúšky a záverečnej skúšky,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f) percentuálneho podielu prijatých žiakov do 1. ročníka vzhľadom na stanovený počet tried na predchádzajúci školský rok,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g) personálneho zabezpečenia školy,</w:t>
      </w:r>
    </w:p>
    <w:p w:rsidR="00770FE4" w:rsidRPr="00673D5F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h) výsledkov z celoslovenských kôl súťaží alebo predmetových olympiád a výsledkov medzinárodných kôl súťaží alebo predmetových olympiád,</w:t>
      </w:r>
    </w:p>
    <w:p w:rsidR="00770FE4" w:rsidRDefault="00770FE4" w:rsidP="00770FE4">
      <w:pPr>
        <w:jc w:val="both"/>
        <w:rPr>
          <w:rFonts w:ascii="Arial" w:hAnsi="Arial" w:cs="Arial"/>
        </w:rPr>
      </w:pPr>
      <w:r w:rsidRPr="00673D5F">
        <w:rPr>
          <w:rFonts w:ascii="Arial" w:hAnsi="Arial" w:cs="Arial"/>
        </w:rPr>
        <w:t>i) účasti strednej školy v medzinárodných projektoch alebo medzinárodných programoch.</w:t>
      </w:r>
    </w:p>
    <w:p w:rsidR="00673D5F" w:rsidRDefault="00673D5F" w:rsidP="00770FE4">
      <w:pPr>
        <w:jc w:val="center"/>
        <w:rPr>
          <w:rFonts w:ascii="Arial" w:hAnsi="Arial" w:cs="Arial"/>
          <w:b/>
        </w:rPr>
      </w:pPr>
    </w:p>
    <w:p w:rsidR="00770FE4" w:rsidRPr="00673D5F" w:rsidRDefault="00770FE4" w:rsidP="000A5559">
      <w:pPr>
        <w:spacing w:line="276" w:lineRule="auto"/>
        <w:jc w:val="center"/>
        <w:rPr>
          <w:rFonts w:ascii="Arial" w:hAnsi="Arial" w:cs="Arial"/>
          <w:b/>
        </w:rPr>
      </w:pPr>
      <w:r w:rsidRPr="00673D5F">
        <w:rPr>
          <w:rFonts w:ascii="Arial" w:hAnsi="Arial" w:cs="Arial"/>
          <w:b/>
        </w:rPr>
        <w:t>§ 5</w:t>
      </w:r>
    </w:p>
    <w:p w:rsidR="00770FE4" w:rsidRDefault="00770FE4" w:rsidP="000A555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Určenie počtu</w:t>
      </w:r>
      <w:r w:rsidRPr="007C17B5">
        <w:rPr>
          <w:rFonts w:ascii="Arial" w:hAnsi="Arial" w:cs="Arial"/>
          <w:b/>
        </w:rPr>
        <w:t xml:space="preserve"> tried</w:t>
      </w:r>
      <w:r>
        <w:rPr>
          <w:rFonts w:ascii="Arial" w:hAnsi="Arial" w:cs="Arial"/>
          <w:b/>
        </w:rPr>
        <w:t xml:space="preserve"> </w:t>
      </w:r>
      <w:r w:rsidRPr="007C17B5">
        <w:rPr>
          <w:rFonts w:ascii="Arial" w:hAnsi="Arial" w:cs="Arial"/>
          <w:b/>
        </w:rPr>
        <w:t>prvého ročníka stredných škôl</w:t>
      </w:r>
      <w:r>
        <w:rPr>
          <w:rFonts w:ascii="Arial" w:hAnsi="Arial" w:cs="Arial"/>
          <w:b/>
        </w:rPr>
        <w:t xml:space="preserve"> </w:t>
      </w:r>
    </w:p>
    <w:p w:rsidR="00770FE4" w:rsidRPr="000A5559" w:rsidRDefault="00770FE4" w:rsidP="00770FE4">
      <w:pPr>
        <w:jc w:val="center"/>
        <w:rPr>
          <w:rFonts w:ascii="Arial" w:hAnsi="Arial" w:cs="Arial"/>
          <w:b/>
          <w:sz w:val="28"/>
          <w:szCs w:val="28"/>
        </w:rPr>
      </w:pPr>
    </w:p>
    <w:p w:rsidR="00770FE4" w:rsidRDefault="00770FE4" w:rsidP="00770F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Bratislavský samosprávny kraj</w:t>
      </w:r>
      <w:r w:rsidRPr="0070339C">
        <w:rPr>
          <w:rFonts w:ascii="Arial" w:hAnsi="Arial" w:cs="Arial"/>
        </w:rPr>
        <w:t xml:space="preserve"> po prerokovaní</w:t>
      </w:r>
      <w:r>
        <w:rPr>
          <w:rFonts w:ascii="Arial" w:hAnsi="Arial" w:cs="Arial"/>
        </w:rPr>
        <w:t xml:space="preserve"> v Krajskej rade pre odborné vzdelávanie a prípravu v BSK zo dňa </w:t>
      </w:r>
      <w:r w:rsidR="00BE5B95">
        <w:rPr>
          <w:rFonts w:ascii="Arial" w:hAnsi="Arial" w:cs="Arial"/>
        </w:rPr>
        <w:t>01. 10. 2014</w:t>
      </w:r>
      <w:r>
        <w:rPr>
          <w:rFonts w:ascii="Arial" w:hAnsi="Arial" w:cs="Arial"/>
        </w:rPr>
        <w:t xml:space="preserve"> určuje počet tried nasledovne:</w:t>
      </w:r>
    </w:p>
    <w:p w:rsidR="00770FE4" w:rsidRPr="003A0E02" w:rsidRDefault="00770FE4" w:rsidP="00770FE4">
      <w:pPr>
        <w:pStyle w:val="Odsekzoznamu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3A0E02">
        <w:rPr>
          <w:rFonts w:ascii="Arial" w:eastAsia="Times New Roman" w:hAnsi="Arial" w:cs="Arial"/>
          <w:sz w:val="24"/>
          <w:szCs w:val="24"/>
          <w:lang w:eastAsia="sk-SK"/>
        </w:rPr>
        <w:lastRenderedPageBreak/>
        <w:t>Pre školy v zriaďovateľskej pôsobnosti samosprávneho kraja sa určuje pre školský rok 201</w:t>
      </w:r>
      <w:r w:rsidR="008E4AE2">
        <w:rPr>
          <w:rFonts w:ascii="Arial" w:eastAsia="Times New Roman" w:hAnsi="Arial" w:cs="Arial"/>
          <w:sz w:val="24"/>
          <w:szCs w:val="24"/>
          <w:lang w:eastAsia="sk-SK"/>
        </w:rPr>
        <w:t>5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>/1</w:t>
      </w:r>
      <w:r w:rsidR="008E4AE2">
        <w:rPr>
          <w:rFonts w:ascii="Arial" w:eastAsia="Times New Roman" w:hAnsi="Arial" w:cs="Arial"/>
          <w:sz w:val="24"/>
          <w:szCs w:val="24"/>
          <w:lang w:eastAsia="sk-SK"/>
        </w:rPr>
        <w:t>6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 xml:space="preserve"> otvorenie tried prvého ročníka nasledovne:</w:t>
      </w:r>
    </w:p>
    <w:p w:rsidR="00BF108E" w:rsidRDefault="00BF108E" w:rsidP="00770FE4">
      <w:pPr>
        <w:jc w:val="both"/>
        <w:rPr>
          <w:rFonts w:ascii="Arial" w:hAnsi="Arial" w:cs="Arial"/>
        </w:rPr>
      </w:pPr>
    </w:p>
    <w:tbl>
      <w:tblPr>
        <w:tblW w:w="110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4757"/>
        <w:gridCol w:w="1134"/>
        <w:gridCol w:w="3828"/>
        <w:gridCol w:w="750"/>
      </w:tblGrid>
      <w:tr w:rsidR="00EC5F66" w:rsidRPr="00EC5F66" w:rsidTr="000D0CD7">
        <w:trPr>
          <w:trHeight w:val="345"/>
        </w:trPr>
        <w:tc>
          <w:tcPr>
            <w:tcW w:w="630" w:type="dxa"/>
            <w:shd w:val="clear" w:color="auto" w:fill="auto"/>
            <w:noWrap/>
            <w:hideMark/>
          </w:tcPr>
          <w:p w:rsidR="00EC5F66" w:rsidRPr="000D0CD7" w:rsidRDefault="00EC5F66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P.č.</w:t>
            </w:r>
          </w:p>
        </w:tc>
        <w:tc>
          <w:tcPr>
            <w:tcW w:w="4757" w:type="dxa"/>
            <w:shd w:val="clear" w:color="auto" w:fill="auto"/>
            <w:noWrap/>
            <w:hideMark/>
          </w:tcPr>
          <w:p w:rsidR="00EC5F66" w:rsidRPr="000D0CD7" w:rsidRDefault="00EC5F66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Škola</w:t>
            </w:r>
          </w:p>
        </w:tc>
        <w:tc>
          <w:tcPr>
            <w:tcW w:w="4962" w:type="dxa"/>
            <w:gridSpan w:val="2"/>
            <w:shd w:val="clear" w:color="auto" w:fill="auto"/>
            <w:noWrap/>
            <w:hideMark/>
          </w:tcPr>
          <w:p w:rsidR="00EC5F66" w:rsidRPr="000D0CD7" w:rsidRDefault="00EC5F66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odbor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EC5F66" w:rsidRPr="000D0CD7" w:rsidRDefault="00EC5F66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triedy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ZŠ a gymnázium s vyuč. jazykom maď., Dunajská 13,  Bratislava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Gymnázium, Gr</w:t>
            </w:r>
            <w:r w:rsidR="00186068" w:rsidRPr="000D0CD7">
              <w:rPr>
                <w:rFonts w:ascii="Trebuchet MS" w:hAnsi="Trebuchet MS" w:cs="Arial"/>
                <w:b/>
                <w:sz w:val="20"/>
                <w:szCs w:val="20"/>
              </w:rPr>
              <w:t>ö</w:t>
            </w: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sslingová 18, Bratislava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Gymnázium, Hubeného 23, Bratislava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 I. Horvátha, I. Horvátha 14, Bratislava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 Alberta Einsteina, Einsteinova 35</w:t>
            </w:r>
            <w:r w:rsidR="003D3F4F">
              <w:rPr>
                <w:rFonts w:ascii="Trebuchet MS" w:hAnsi="Trebuchet MS" w:cs="Arial"/>
                <w:b/>
                <w:sz w:val="20"/>
                <w:szCs w:val="20"/>
              </w:rPr>
              <w:t>,</w:t>
            </w: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 Bratislava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 74</w:t>
            </w:r>
          </w:p>
        </w:tc>
        <w:tc>
          <w:tcPr>
            <w:tcW w:w="3828" w:type="dxa"/>
            <w:shd w:val="clear" w:color="auto" w:fill="auto"/>
            <w:hideMark/>
          </w:tcPr>
          <w:p w:rsidR="0097200A" w:rsidRPr="000D0CD7" w:rsidRDefault="0097200A" w:rsidP="0011506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gymnázium-bilingválne </w:t>
            </w:r>
            <w:r w:rsidR="00186068" w:rsidRPr="000D0CD7">
              <w:rPr>
                <w:rFonts w:ascii="Trebuchet MS" w:hAnsi="Trebuchet MS" w:cs="Arial"/>
                <w:sz w:val="20"/>
                <w:szCs w:val="20"/>
              </w:rPr>
              <w:t>štúdium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 L. Novomeského, Tomášikova 2, Bratislava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2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 J. Papánka, Vazovova 6, Bratislava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Športové gymnázium, Ostredková 10, Bratislava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 77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11506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</w:t>
            </w:r>
            <w:r w:rsidR="00910491" w:rsidRPr="000D0CD7">
              <w:rPr>
                <w:rFonts w:ascii="Trebuchet MS" w:hAnsi="Trebuchet MS" w:cs="Arial"/>
                <w:sz w:val="20"/>
                <w:szCs w:val="20"/>
              </w:rPr>
              <w:t>názium</w:t>
            </w:r>
            <w:r w:rsidRPr="000D0CD7">
              <w:rPr>
                <w:rFonts w:ascii="Trebuchet MS" w:hAnsi="Trebuchet MS" w:cs="Arial"/>
                <w:sz w:val="20"/>
                <w:szCs w:val="20"/>
              </w:rPr>
              <w:t>-šport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9.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Gymnázium, Pankúchova 6, Bratislava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 74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11506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</w:t>
            </w:r>
            <w:r w:rsidR="00910491" w:rsidRPr="000D0CD7">
              <w:rPr>
                <w:rFonts w:ascii="Trebuchet MS" w:hAnsi="Trebuchet MS" w:cs="Arial"/>
                <w:sz w:val="20"/>
                <w:szCs w:val="20"/>
              </w:rPr>
              <w:t>názium</w:t>
            </w:r>
            <w:r w:rsidRPr="000D0CD7">
              <w:rPr>
                <w:rFonts w:ascii="Trebuchet MS" w:hAnsi="Trebuchet MS" w:cs="Arial"/>
                <w:sz w:val="20"/>
                <w:szCs w:val="20"/>
              </w:rPr>
              <w:t>-bilingválne</w:t>
            </w:r>
            <w:r w:rsidR="00186068" w:rsidRPr="000D0CD7">
              <w:rPr>
                <w:rFonts w:ascii="Trebuchet MS" w:hAnsi="Trebuchet MS" w:cs="Arial"/>
                <w:sz w:val="20"/>
                <w:szCs w:val="20"/>
              </w:rPr>
              <w:t xml:space="preserve"> štúdium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10.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Gymnázium, Ulica 1. mája 8, Malacky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11.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 Karola Štúra, Námestie slobody 5, Modra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12.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Gymnázium, Senecká 2, Pezinok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13.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Gymnázium Antona Bernoláka</w:t>
            </w:r>
            <w:r w:rsidR="003D3F4F">
              <w:rPr>
                <w:rFonts w:ascii="Trebuchet MS" w:hAnsi="Trebuchet MS" w:cs="Arial"/>
                <w:b/>
                <w:sz w:val="20"/>
                <w:szCs w:val="20"/>
              </w:rPr>
              <w:t>, Lichnerova 69,</w:t>
            </w: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 Senec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14.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Spojená škola s vyuč. jaz. maď., Lichnerova 71, Senec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7902 J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gymnázium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shd w:val="clear" w:color="auto" w:fill="auto"/>
            <w:noWrap/>
            <w:hideMark/>
          </w:tcPr>
          <w:p w:rsidR="00EC5F66" w:rsidRPr="000D0CD7" w:rsidRDefault="00EC5F66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57" w:type="dxa"/>
            <w:shd w:val="clear" w:color="auto" w:fill="auto"/>
            <w:noWrap/>
            <w:hideMark/>
          </w:tcPr>
          <w:p w:rsidR="00EC5F66" w:rsidRPr="000D0CD7" w:rsidRDefault="00EC5F66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SPOLU gymnáziá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C5F66" w:rsidRPr="000D0CD7" w:rsidRDefault="00EC5F66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EC5F66" w:rsidRPr="000D0CD7" w:rsidRDefault="00EC5F66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EC5F66" w:rsidRPr="000D0CD7" w:rsidRDefault="00EC5F66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31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15.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SPŠ strojnícka, Fajnorovo nábrežie 5, Bratislava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2387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mechatronika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2381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strojárstvo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3918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technické lýceum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AC4CE1">
        <w:trPr>
          <w:trHeight w:val="312"/>
        </w:trPr>
        <w:tc>
          <w:tcPr>
            <w:tcW w:w="63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AC4CE1">
        <w:trPr>
          <w:trHeight w:val="330"/>
        </w:trPr>
        <w:tc>
          <w:tcPr>
            <w:tcW w:w="63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16.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 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SOŠ technická, Vranovská 4, Bratislava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 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2432 H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puškár 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FBC" w:rsidRPr="000D0CD7" w:rsidRDefault="00CA1FBC" w:rsidP="000D0CD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:rsidR="00CA1FBC" w:rsidRPr="000D0CD7" w:rsidRDefault="00CA1FBC" w:rsidP="000D0CD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:rsidR="00CA1FBC" w:rsidRPr="000D0CD7" w:rsidRDefault="00CA1FBC" w:rsidP="005C418A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2</w:t>
            </w:r>
          </w:p>
        </w:tc>
      </w:tr>
      <w:tr w:rsidR="000D0CD7" w:rsidRPr="00EC5F66" w:rsidTr="00AC4CE1">
        <w:trPr>
          <w:trHeight w:val="330"/>
        </w:trPr>
        <w:tc>
          <w:tcPr>
            <w:tcW w:w="63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8545 H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zlatník a klenotník </w:t>
            </w: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AC4CE1">
        <w:trPr>
          <w:trHeight w:val="330"/>
        </w:trPr>
        <w:tc>
          <w:tcPr>
            <w:tcW w:w="630" w:type="dxa"/>
            <w:vMerge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6449 F </w:t>
            </w:r>
          </w:p>
        </w:tc>
        <w:tc>
          <w:tcPr>
            <w:tcW w:w="38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technické služby v autoservise </w:t>
            </w: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2411 K </w:t>
            </w:r>
          </w:p>
        </w:tc>
        <w:tc>
          <w:tcPr>
            <w:tcW w:w="3828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mechanik nastavovač</w:t>
            </w: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2426 K </w:t>
            </w:r>
          </w:p>
        </w:tc>
        <w:tc>
          <w:tcPr>
            <w:tcW w:w="3828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programátor  obrábacích a zváracích strojov a zariadení</w:t>
            </w: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2433 H </w:t>
            </w:r>
          </w:p>
        </w:tc>
        <w:tc>
          <w:tcPr>
            <w:tcW w:w="3828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obrábač kovov</w:t>
            </w: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17.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 automobilová, J. Jonáša 5, Bratislava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2697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97200A" w:rsidRPr="000D0CD7" w:rsidRDefault="0097200A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mechanik elektrotechnik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97200A" w:rsidRPr="000D0CD7" w:rsidRDefault="0097200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2487 H 01 </w:t>
            </w:r>
          </w:p>
        </w:tc>
        <w:tc>
          <w:tcPr>
            <w:tcW w:w="3828" w:type="dxa"/>
            <w:shd w:val="clear" w:color="auto" w:fill="auto"/>
            <w:noWrap/>
          </w:tcPr>
          <w:p w:rsidR="00CA1FBC" w:rsidRPr="000D0CD7" w:rsidRDefault="00CA1FBC" w:rsidP="00CA1FBC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autoopravár-mechanik</w:t>
            </w:r>
          </w:p>
        </w:tc>
        <w:tc>
          <w:tcPr>
            <w:tcW w:w="750" w:type="dxa"/>
            <w:shd w:val="clear" w:color="auto" w:fill="auto"/>
            <w:noWrap/>
          </w:tcPr>
          <w:p w:rsidR="00CA1FBC" w:rsidRPr="000D0CD7" w:rsidRDefault="00CA1FBC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2487 H 01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autoopravár-mechanik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2487 H 02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autoopravár-elektrikár</w:t>
            </w:r>
          </w:p>
        </w:tc>
        <w:tc>
          <w:tcPr>
            <w:tcW w:w="750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2487 H 03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autoopravár-karosár</w:t>
            </w:r>
          </w:p>
        </w:tc>
        <w:tc>
          <w:tcPr>
            <w:tcW w:w="75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2487 H 04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EE2657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</w:t>
            </w:r>
            <w:r w:rsidR="00EE2657">
              <w:rPr>
                <w:rFonts w:ascii="Trebuchet MS" w:hAnsi="Trebuchet MS" w:cs="Arial"/>
                <w:sz w:val="20"/>
                <w:szCs w:val="20"/>
              </w:rPr>
              <w:t>o</w:t>
            </w:r>
            <w:r w:rsidRPr="000D0CD7">
              <w:rPr>
                <w:rFonts w:ascii="Trebuchet MS" w:hAnsi="Trebuchet MS" w:cs="Arial"/>
                <w:sz w:val="20"/>
                <w:szCs w:val="20"/>
              </w:rPr>
              <w:t>pravár-lakovník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2411 K </w:t>
            </w:r>
          </w:p>
        </w:tc>
        <w:tc>
          <w:tcPr>
            <w:tcW w:w="3828" w:type="dxa"/>
            <w:shd w:val="clear" w:color="auto" w:fill="auto"/>
            <w:noWrap/>
          </w:tcPr>
          <w:p w:rsidR="00447E11" w:rsidRPr="000D0CD7" w:rsidRDefault="00447E11" w:rsidP="00447E1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mechanik nastavovač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2497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mechanik automobilových liniek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F1222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EF1222" w:rsidRPr="000D0CD7" w:rsidRDefault="00EF1222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EF1222" w:rsidRPr="000D0CD7" w:rsidRDefault="00EF1222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F1222" w:rsidRPr="000D0CD7" w:rsidRDefault="00EF1222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2495 K</w:t>
            </w:r>
          </w:p>
        </w:tc>
        <w:tc>
          <w:tcPr>
            <w:tcW w:w="3828" w:type="dxa"/>
            <w:shd w:val="clear" w:color="auto" w:fill="auto"/>
            <w:noWrap/>
          </w:tcPr>
          <w:p w:rsidR="00EF1222" w:rsidRPr="000D0CD7" w:rsidRDefault="00EF1222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autotronik</w:t>
            </w:r>
          </w:p>
        </w:tc>
        <w:tc>
          <w:tcPr>
            <w:tcW w:w="750" w:type="dxa"/>
            <w:shd w:val="clear" w:color="auto" w:fill="auto"/>
            <w:noWrap/>
          </w:tcPr>
          <w:p w:rsidR="00EF1222" w:rsidRPr="000D0CD7" w:rsidRDefault="00EF1222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EF1222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6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18.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SOŠ, Kysucká 14, Senec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noWrap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6475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technicko-administratívny pracovník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2487 H 01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autoopravár-mechanik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2487 H 02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autoopravár-elektrikár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2487 H 03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autoopravár-karosár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2487 H 04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5917FE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</w:t>
            </w:r>
            <w:r w:rsidR="005917FE">
              <w:rPr>
                <w:rFonts w:ascii="Trebuchet MS" w:hAnsi="Trebuchet MS" w:cs="Arial"/>
                <w:sz w:val="20"/>
                <w:szCs w:val="20"/>
              </w:rPr>
              <w:t>o</w:t>
            </w:r>
            <w:r w:rsidRPr="000D0CD7">
              <w:rPr>
                <w:rFonts w:ascii="Trebuchet MS" w:hAnsi="Trebuchet MS" w:cs="Arial"/>
                <w:sz w:val="20"/>
                <w:szCs w:val="20"/>
              </w:rPr>
              <w:t>pravár-lakovník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3918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technické lýceum</w:t>
            </w:r>
          </w:p>
        </w:tc>
        <w:tc>
          <w:tcPr>
            <w:tcW w:w="75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3916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životné prostredie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6341 M</w:t>
            </w:r>
          </w:p>
        </w:tc>
        <w:tc>
          <w:tcPr>
            <w:tcW w:w="3828" w:type="dxa"/>
            <w:shd w:val="clear" w:color="auto" w:fill="auto"/>
            <w:noWrap/>
          </w:tcPr>
          <w:p w:rsidR="00447E11" w:rsidRPr="000D0CD7" w:rsidRDefault="00447E11" w:rsidP="00447E1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škola podnikania</w:t>
            </w:r>
          </w:p>
        </w:tc>
        <w:tc>
          <w:tcPr>
            <w:tcW w:w="750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19.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SPŠ elektrotechnická, Zochova 9, Bratislava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2675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elektrotechnika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20.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SPŠ elektrotechnická, K. Adlera 5, Bratislava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2675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elektrotechnika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5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21.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SPŠ elektrotechnická, Hálova 5, Bratislava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2675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elektrotechnika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22.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 elektrotechnická, Rybničná 59, Bratislava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2697 K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mechanik elektrotechnik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2683 H 11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elektromechanik-silnoprúd. technika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2683 H 12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elektromechanik-automatizačná technika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2683 H 15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elektromechanik-úžitková technika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23.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SOŠ informačných technológií, Hlinícka 1, Bratislava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2682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mechanik počítačových sietí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2697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mechanik elektrotechnik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3778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86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technik informačných a telekomunikačných technológií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3792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poštový manipulant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6405 K</w:t>
            </w:r>
          </w:p>
        </w:tc>
        <w:tc>
          <w:tcPr>
            <w:tcW w:w="3828" w:type="dxa"/>
            <w:shd w:val="clear" w:color="auto" w:fill="auto"/>
            <w:noWrap/>
          </w:tcPr>
          <w:p w:rsidR="00447E11" w:rsidRPr="000D0CD7" w:rsidRDefault="00447E11" w:rsidP="00CA1FBC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pracovník marketingu</w:t>
            </w:r>
          </w:p>
        </w:tc>
        <w:tc>
          <w:tcPr>
            <w:tcW w:w="750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2683 H 13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115068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6C79AB">
              <w:rPr>
                <w:rFonts w:ascii="Trebuchet MS" w:hAnsi="Trebuchet MS" w:cs="Arial"/>
                <w:sz w:val="20"/>
                <w:szCs w:val="20"/>
              </w:rPr>
              <w:t>lektromechanik-</w:t>
            </w:r>
            <w:r w:rsidR="00447E11" w:rsidRPr="000D0CD7">
              <w:rPr>
                <w:rFonts w:ascii="Trebuchet MS" w:hAnsi="Trebuchet MS" w:cs="Arial"/>
                <w:sz w:val="20"/>
                <w:szCs w:val="20"/>
              </w:rPr>
              <w:t>telekomunikačná technika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2683 H 14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elektromechanik-oznamovacia a zabezpečovacia technika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 dopravná, Sklenárova 9, Bratislava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3760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prevádzka a ekonomika dopravy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2487 H 01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autoopravár-mechanik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2487 H 02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autoopravár-elektrikár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2487 H 03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autoopravár-karosár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2487 H 04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autoopravár-lakovník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25.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SPŠ dopravná, Kvačalova 20, Bratislava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3765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technika a prevádzka dopravy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3760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prevádzka a ekonomika dopravy</w:t>
            </w:r>
          </w:p>
        </w:tc>
        <w:tc>
          <w:tcPr>
            <w:tcW w:w="750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26.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SPŠ stavebná a geodetická, Drieňová 35, Bratislava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3650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staviteľstvo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3917 M 06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technické a informatické služby-v stavebníctve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3692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geodézia, kartografia a kataster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27.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SOŠ, Ivanská cesta 21, Bratislava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6341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škola podnikania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2682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mechanik počítačových sietí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2683 H 11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elektromechanik-silnoprúdová technika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3661 H</w:t>
            </w:r>
          </w:p>
        </w:tc>
        <w:tc>
          <w:tcPr>
            <w:tcW w:w="3828" w:type="dxa"/>
            <w:shd w:val="clear" w:color="auto" w:fill="auto"/>
            <w:noWrap/>
          </w:tcPr>
          <w:p w:rsidR="00447E11" w:rsidRPr="000D0CD7" w:rsidRDefault="00447E11" w:rsidP="00CA1FBC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murár</w:t>
            </w:r>
          </w:p>
        </w:tc>
        <w:tc>
          <w:tcPr>
            <w:tcW w:w="750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3355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stolár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3678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inštalatér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6475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technicko-administratívny pracovník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2464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strojný mechanik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3675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maliar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2478 F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strojárska výroba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3686 F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stavebná výroba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6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28.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 polygrafická, Račianska 190, Bratislava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3447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grafik digitálnych médií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3447 K</w:t>
            </w:r>
          </w:p>
        </w:tc>
        <w:tc>
          <w:tcPr>
            <w:tcW w:w="3828" w:type="dxa"/>
            <w:shd w:val="clear" w:color="auto" w:fill="auto"/>
            <w:noWrap/>
          </w:tcPr>
          <w:p w:rsidR="00447E11" w:rsidRPr="000D0CD7" w:rsidRDefault="00447E11" w:rsidP="00CA1FBC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grafik digitálnych médií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3457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86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operátor tlače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3431 M 01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polygrafia-polygrafická technológia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3431 M 02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polygrafia-grafika tlačovín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3473 H07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polygraf-tlačiar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3473 H06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polygraf-grafik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3473 H08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polygraf-knihár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29.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SOŠ chemická, Vlčie hrdlo 50, Bratislava                     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i/>
                <w:i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i/>
                <w:iCs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2840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biotechnológia a farmakológia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2847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technológia kozmetiky a chemických liečiv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2889 H 01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chemik-chemickotechnologické procesy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2860 K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chemik operátor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6405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pracovník marketingu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30.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 vinársko-ovocinárska, Kostolná 3, Modra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4227 M 02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 vinohra</w:t>
            </w:r>
            <w:r w:rsidR="00AF0059" w:rsidRPr="000D0CD7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0D0CD7">
              <w:rPr>
                <w:rFonts w:ascii="Trebuchet MS" w:hAnsi="Trebuchet MS" w:cs="Arial"/>
                <w:sz w:val="20"/>
                <w:szCs w:val="20"/>
              </w:rPr>
              <w:t>níctvo a ovocinárstvo-podnikanie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4227 M 03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 vinohradníctvo a ovocinárstvo-agroturistika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4227 M 05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DD11DB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447E11" w:rsidRPr="000D0CD7">
              <w:rPr>
                <w:rFonts w:ascii="Trebuchet MS" w:hAnsi="Trebuchet MS" w:cs="Arial"/>
                <w:sz w:val="20"/>
                <w:szCs w:val="20"/>
              </w:rPr>
              <w:t>vinohradníctvo a ovocinárstvo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– </w:t>
            </w:r>
            <w:r w:rsidR="00447E11" w:rsidRPr="000D0CD7">
              <w:rPr>
                <w:rFonts w:ascii="Trebuchet MS" w:hAnsi="Trebuchet MS" w:cs="Arial"/>
                <w:sz w:val="20"/>
                <w:szCs w:val="20"/>
              </w:rPr>
              <w:t>somelierstvo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31.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i/>
                <w:i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 Spojená škola, Ul. SNP 30, Ivanka pri Dunaji   </w:t>
            </w:r>
            <w:r w:rsidRPr="000D0CD7">
              <w:rPr>
                <w:rFonts w:ascii="Trebuchet MS" w:hAnsi="Trebuchet MS" w:cs="Arial"/>
                <w:b/>
                <w:i/>
                <w:iCs/>
                <w:sz w:val="20"/>
                <w:szCs w:val="20"/>
              </w:rPr>
              <w:t xml:space="preserve">              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i/>
                <w:i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5C418A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4210 M 17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5C418A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agropodnikanie-chov koní a jazdectvo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447E11" w:rsidRPr="005C418A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447E11" w:rsidRPr="005C418A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5C418A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 xml:space="preserve">4215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5C418A" w:rsidRDefault="00447E11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rybárstvo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447E11" w:rsidRPr="005C418A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447E11" w:rsidRPr="000D0CD7" w:rsidRDefault="00447E11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447E11" w:rsidRPr="005C418A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4210 M 18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447E11" w:rsidRPr="005C418A" w:rsidRDefault="00447E11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agropodnikanie-kynológia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447E11" w:rsidRPr="005C418A" w:rsidRDefault="00447E11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 xml:space="preserve">3760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5C418A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prevádzka a ekonomika dopravy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5C418A" w:rsidRPr="005C418A" w:rsidRDefault="005C418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 xml:space="preserve">6352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5C418A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obchod a podnikanie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4336 M 04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5C418A" w:rsidRDefault="0060077F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veterinárne zdravotníctvo a hygiena-</w:t>
            </w:r>
            <w:r w:rsidR="00115068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5C418A">
              <w:rPr>
                <w:rFonts w:ascii="Trebuchet MS" w:hAnsi="Trebuchet MS" w:cs="Arial"/>
                <w:sz w:val="20"/>
                <w:szCs w:val="20"/>
              </w:rPr>
              <w:t>robnochov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5C418A" w:rsidRPr="005C418A" w:rsidRDefault="005C418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4246 M</w:t>
            </w:r>
          </w:p>
        </w:tc>
        <w:tc>
          <w:tcPr>
            <w:tcW w:w="3828" w:type="dxa"/>
            <w:shd w:val="clear" w:color="auto" w:fill="auto"/>
            <w:noWrap/>
          </w:tcPr>
          <w:p w:rsidR="0060077F" w:rsidRPr="005C418A" w:rsidRDefault="0060077F" w:rsidP="00894B6D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bioenergetika</w:t>
            </w:r>
          </w:p>
        </w:tc>
        <w:tc>
          <w:tcPr>
            <w:tcW w:w="750" w:type="dxa"/>
            <w:vMerge/>
            <w:shd w:val="clear" w:color="auto" w:fill="auto"/>
            <w:noWrap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4580 H 02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5C418A" w:rsidRDefault="0060077F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chovateľ-chov koní a jazdectvo</w:t>
            </w:r>
          </w:p>
        </w:tc>
        <w:tc>
          <w:tcPr>
            <w:tcW w:w="750" w:type="dxa"/>
            <w:vMerge w:val="restart"/>
            <w:shd w:val="clear" w:color="auto" w:fill="auto"/>
            <w:noWrap/>
            <w:hideMark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5C418A" w:rsidRPr="005C418A" w:rsidRDefault="005C418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4578 H</w:t>
            </w:r>
          </w:p>
        </w:tc>
        <w:tc>
          <w:tcPr>
            <w:tcW w:w="3828" w:type="dxa"/>
            <w:shd w:val="clear" w:color="auto" w:fill="auto"/>
            <w:noWrap/>
          </w:tcPr>
          <w:p w:rsidR="0060077F" w:rsidRPr="005C418A" w:rsidRDefault="0060077F" w:rsidP="00894B6D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 xml:space="preserve">rybár </w:t>
            </w:r>
          </w:p>
        </w:tc>
        <w:tc>
          <w:tcPr>
            <w:tcW w:w="750" w:type="dxa"/>
            <w:vMerge/>
            <w:shd w:val="clear" w:color="auto" w:fill="auto"/>
            <w:noWrap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6355 M</w:t>
            </w:r>
          </w:p>
        </w:tc>
        <w:tc>
          <w:tcPr>
            <w:tcW w:w="3828" w:type="dxa"/>
            <w:shd w:val="clear" w:color="auto" w:fill="auto"/>
            <w:noWrap/>
          </w:tcPr>
          <w:p w:rsidR="0060077F" w:rsidRPr="005C418A" w:rsidRDefault="0060077F" w:rsidP="00894B6D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služby v cestovnom ruchu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5C418A" w:rsidRPr="005C418A" w:rsidRDefault="005C418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 xml:space="preserve">3765 M </w:t>
            </w:r>
          </w:p>
        </w:tc>
        <w:tc>
          <w:tcPr>
            <w:tcW w:w="3828" w:type="dxa"/>
            <w:shd w:val="clear" w:color="auto" w:fill="auto"/>
            <w:noWrap/>
          </w:tcPr>
          <w:p w:rsidR="0060077F" w:rsidRPr="005C418A" w:rsidRDefault="0060077F" w:rsidP="00894B6D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technika a prevádzka dopravy</w:t>
            </w:r>
          </w:p>
        </w:tc>
        <w:tc>
          <w:tcPr>
            <w:tcW w:w="750" w:type="dxa"/>
            <w:vMerge/>
            <w:shd w:val="clear" w:color="auto" w:fill="auto"/>
            <w:noWrap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AF0059" w:rsidRPr="000D0CD7" w:rsidRDefault="00AF0059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AF0059" w:rsidRPr="000D0CD7" w:rsidRDefault="00AF0059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F0059" w:rsidRPr="005C418A" w:rsidRDefault="00AF0059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4575 H</w:t>
            </w:r>
          </w:p>
        </w:tc>
        <w:tc>
          <w:tcPr>
            <w:tcW w:w="3828" w:type="dxa"/>
            <w:shd w:val="clear" w:color="auto" w:fill="auto"/>
            <w:noWrap/>
          </w:tcPr>
          <w:p w:rsidR="00AF0059" w:rsidRPr="005C418A" w:rsidRDefault="00AF0059" w:rsidP="00894B6D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mechanizátor lesnej výroby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5C418A" w:rsidRPr="005C418A" w:rsidRDefault="005C418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5C418A" w:rsidRPr="005C418A" w:rsidRDefault="005C418A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AF0059" w:rsidRPr="005C418A" w:rsidRDefault="00AF0059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AF0059" w:rsidRPr="000D0CD7" w:rsidRDefault="00AF0059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AF0059" w:rsidRPr="000D0CD7" w:rsidRDefault="00AF0059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F0059" w:rsidRPr="005C418A" w:rsidRDefault="00AF0059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4524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AF0059" w:rsidRPr="005C418A" w:rsidRDefault="00AF0059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agromechanizátor, opravár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AF0059" w:rsidRPr="005C418A" w:rsidRDefault="00AF0059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AF0059" w:rsidRPr="000D0CD7" w:rsidRDefault="00AF0059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AF0059" w:rsidRPr="000D0CD7" w:rsidRDefault="00AF0059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F0059" w:rsidRPr="005C418A" w:rsidRDefault="00AF0059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4562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AF0059" w:rsidRPr="005C418A" w:rsidRDefault="00AF0059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lesokrajinár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AF0059" w:rsidRPr="005C418A" w:rsidRDefault="00AF0059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5C418A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5C418A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C418A">
              <w:rPr>
                <w:rFonts w:ascii="Trebuchet MS" w:hAnsi="Trebuchet MS" w:cs="Arial"/>
                <w:b/>
                <w:sz w:val="20"/>
                <w:szCs w:val="20"/>
              </w:rPr>
              <w:t>7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32.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 záhradnícka G. Čejku, Bratislavská 44, Malinovo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4211 M 17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záhradníctvo-viazačstvo a aranžérstvo 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4211 M 26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záhradníctvo-sadovnícka a krajinárska tvorba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4571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záhradník 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4569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115068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viazač</w:t>
            </w:r>
            <w:r w:rsidR="0060077F" w:rsidRPr="000D0CD7">
              <w:rPr>
                <w:rFonts w:ascii="Trebuchet MS" w:hAnsi="Trebuchet MS" w:cs="Arial"/>
                <w:sz w:val="20"/>
                <w:szCs w:val="20"/>
              </w:rPr>
              <w:t xml:space="preserve">-aranžér kvetín 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33.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Obchodná akadémia, Nevädzová 3,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6317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obchodná akadémia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34.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Obchodná akadémia, Račianska 107,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6317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obchodná akadémia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35.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Obchodná akadémia, Dudova 4,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6317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obchodná akadémia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6343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športový manažment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36.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Obchodná akadémia, Myslenická 1, Pezinok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 xml:space="preserve">6324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manažment region. cestovného ruchu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6317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obchodná akadémia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37.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SOŠ podnikania, Strečnianska 20, Bratislava 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6352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obchod a podnikanie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6324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manažment region. cestovného ruchu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38.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Konzervatórium, Tolstého 11,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8226 Q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hudobno-dramatické umenie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8228 Q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spev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8229 Q 01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11506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hudba-skladba</w:t>
            </w:r>
          </w:p>
        </w:tc>
        <w:tc>
          <w:tcPr>
            <w:tcW w:w="75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97200A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97200A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97200A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97200A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97200A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97200A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97200A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8229 Q 02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hudba-dirigovanie</w:t>
            </w:r>
          </w:p>
        </w:tc>
        <w:tc>
          <w:tcPr>
            <w:tcW w:w="750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8229 Q 03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hudba-hra na klavíri</w:t>
            </w:r>
          </w:p>
        </w:tc>
        <w:tc>
          <w:tcPr>
            <w:tcW w:w="750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8229 Q 04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hudba-hra na organe</w:t>
            </w:r>
          </w:p>
        </w:tc>
        <w:tc>
          <w:tcPr>
            <w:tcW w:w="750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8229 Q 05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hudba-hra na flaute</w:t>
            </w:r>
          </w:p>
        </w:tc>
        <w:tc>
          <w:tcPr>
            <w:tcW w:w="750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8229 Q 06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hudba-hra na husliach</w:t>
            </w:r>
          </w:p>
        </w:tc>
        <w:tc>
          <w:tcPr>
            <w:tcW w:w="750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8229 Q 07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hudba-hra na akordeón</w:t>
            </w:r>
          </w:p>
        </w:tc>
        <w:tc>
          <w:tcPr>
            <w:tcW w:w="750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8229 Q 08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hudba-cirkevná hudba</w:t>
            </w:r>
          </w:p>
        </w:tc>
        <w:tc>
          <w:tcPr>
            <w:tcW w:w="750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8229 Q 09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hudba-hra na ľud.nástr.</w:t>
            </w:r>
          </w:p>
        </w:tc>
        <w:tc>
          <w:tcPr>
            <w:tcW w:w="750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39.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Tanečné konzervatórium E. Jaczovej, Gorazdova 20,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8227 Q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tanec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40.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 masmediálnych a informačných štúdií, Kadnárova 7,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7237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informačné systémy a služby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7218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masmediálne štúdiá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41.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Pedagogická a sociálna akadémia,  Bullova 2,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7649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učiteľstvo pre materské školy a vychovávateľstvo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7662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animátor  voľného času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7669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pedagogické lýceum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42.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135AFA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 Pedagogická a kultúrna akadémia, Sokolská 6,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 Modra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7649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učiteľstvo pre MŠ a vychovávateľstvo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7962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animátor voľného času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7646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vychovávateľsko-opatrovateľská činnosť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43.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ŠÚV J. Vydru, Dúbravská cesta 11, 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8260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propagačné výtvarníctvo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8279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dizajn a tvarovanie dreva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8221 M 05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dizajn-priemyselný dizajn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8261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propagačná grafika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8245 M 01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konzervátorstvo a reštaurátorstvo-drevorezby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8238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ručné výtvarné spracúvanie textílií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8223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úžitková fotografia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8289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keramický dizajn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8248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kameňosochárstvo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44.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Stredná zdravotnícka škola, Záhradnícka 44,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5311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farmaceutický laborant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5358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zubný asistent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5308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zdravotnícky laborant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5312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očný optik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5304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asistent výživy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5370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masér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45.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Stredná zdravotnícka škola, Strečnianska 18,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5356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zdravotnícky asistent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15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46.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Stredná umelecká škola scénického výtvarníctva, Sklenárova 7,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8259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animovaná tvorba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8233 M 01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výtvarné spracúvanie kovov  a drahých kameňov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8288 M 01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scénické výtvarníctvo-kostýmová tvorba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8288 M 02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scénické výtvarníctvo-maľba a dekoračná tvorba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8288 M 04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scénické výtvarníctvo-maskérska tvorba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8288 M 06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scénické výtvarníctvo-tvorba a konštrukcia scény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47.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Spojená škola, Tokajícka 24,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3158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styling a marketing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8283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reklamná tvorba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8298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odevný dizajn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8245 M 01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konzervátorstvo a reštaurátorstvo-drevorezieb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8269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tvorba nábytku a interiéru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3336 M 02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drevárstvo a nábytkárstvo-nábytkárstvo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48.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56290F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SOŠ gastronómie a hotelových služieb, 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Farského 9,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6323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hotelová akadémia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6432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pracovník v hotelierstve a cestovnom ruchu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6405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pracovník marketingu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2951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výživa a šport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6444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čašník, servírka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6445 K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kuchár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6444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čašník, servírka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6445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kuchár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2964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cukrár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2962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pekár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2955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mäsiar, lahôdkar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815C2A">
        <w:trPr>
          <w:trHeight w:val="210"/>
        </w:trPr>
        <w:tc>
          <w:tcPr>
            <w:tcW w:w="63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7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49.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SOŠ, Svätoplukova 2,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6446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kozmetik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56290F">
        <w:trPr>
          <w:trHeight w:val="330"/>
        </w:trPr>
        <w:tc>
          <w:tcPr>
            <w:tcW w:w="63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6422 K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telová kozmetika</w:t>
            </w: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56290F">
        <w:trPr>
          <w:trHeight w:val="330"/>
        </w:trPr>
        <w:tc>
          <w:tcPr>
            <w:tcW w:w="630" w:type="dxa"/>
            <w:vMerge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6424 H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11506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manikér-pedikér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lastRenderedPageBreak/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6456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kaderník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6425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kaderník vizážista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50.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72762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SOŠ obchodu a služieb S. Jurkoviča, 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Sklenárova 1,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6405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pracovník marketingu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6442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obchodný pracovník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6481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skladový operátor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6460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predavač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6329 M 01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115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obchodné a informačné služby-</w:t>
            </w:r>
            <w:r w:rsidR="00115068">
              <w:rPr>
                <w:rFonts w:ascii="Trebuchet MS" w:hAnsi="Trebuchet MS" w:cs="Arial"/>
                <w:sz w:val="20"/>
                <w:szCs w:val="20"/>
              </w:rPr>
              <w:t>m</w:t>
            </w:r>
            <w:r w:rsidRPr="000D0CD7">
              <w:rPr>
                <w:rFonts w:ascii="Trebuchet MS" w:hAnsi="Trebuchet MS" w:cs="Arial"/>
                <w:sz w:val="20"/>
                <w:szCs w:val="20"/>
              </w:rPr>
              <w:t>edzinárodné obchodné vzťahy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6354 M 04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služby a súkromné podnikanie-marketing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51.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SOŠ, Komenského 27, Pezinok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6444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čašník, servírka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6456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kaderník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6445 H</w:t>
            </w:r>
          </w:p>
        </w:tc>
        <w:tc>
          <w:tcPr>
            <w:tcW w:w="3828" w:type="dxa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kuchár</w:t>
            </w:r>
          </w:p>
        </w:tc>
        <w:tc>
          <w:tcPr>
            <w:tcW w:w="750" w:type="dxa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F01D51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52.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SOŠ, Račianska 105,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6362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11506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kozmetička-vizážistka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6456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kaderník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6456 H </w:t>
            </w:r>
          </w:p>
        </w:tc>
        <w:tc>
          <w:tcPr>
            <w:tcW w:w="3828" w:type="dxa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kaderník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6452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fotograf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53.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Hotelová akadémia, Mikovíniho 1, Bratislava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6323 M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hotelová akadémia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6445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kuchár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6444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čašník, servírka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6444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čašník, servírka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6445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kuchár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5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 w:val="restart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54.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shd w:val="clear" w:color="auto" w:fill="auto"/>
            <w:noWrap/>
            <w:hideMark/>
          </w:tcPr>
          <w:p w:rsidR="00F002DB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SOŠ hotelových služieb a obchodu, 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 xml:space="preserve">Na pántoch 9, Bratislava 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2964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cukrár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 xml:space="preserve">6445 H 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kuchár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6444 H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čašník, servírka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6445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kuchár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45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6444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čašník, servírka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6432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pracovník v hotelierstve a cestovnom ruchu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6332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910491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hotelová akadémia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0D0CD7" w:rsidRPr="00EC5F66" w:rsidTr="006076F6">
        <w:trPr>
          <w:trHeight w:val="330"/>
        </w:trPr>
        <w:tc>
          <w:tcPr>
            <w:tcW w:w="63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5</w:t>
            </w:r>
          </w:p>
        </w:tc>
      </w:tr>
      <w:tr w:rsidR="000D0CD7" w:rsidRPr="00EC5F66" w:rsidTr="006076F6">
        <w:trPr>
          <w:trHeight w:val="330"/>
        </w:trPr>
        <w:tc>
          <w:tcPr>
            <w:tcW w:w="630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55.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Spojená škola s vyuč. jaz. maď., Lichnerova 71, Senec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7649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186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učiteľstvo pre MŠ a vych.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6076F6">
        <w:trPr>
          <w:trHeight w:val="330"/>
        </w:trPr>
        <w:tc>
          <w:tcPr>
            <w:tcW w:w="630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6341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F33F1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škola podnikania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6076F6">
        <w:trPr>
          <w:trHeight w:val="330"/>
        </w:trPr>
        <w:tc>
          <w:tcPr>
            <w:tcW w:w="630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6324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F33F1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manažment reg. cest. ruchu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6076F6">
        <w:trPr>
          <w:trHeight w:val="330"/>
        </w:trPr>
        <w:tc>
          <w:tcPr>
            <w:tcW w:w="630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8221 M 11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F33F1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grafický a priestorový dizajn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6076F6">
        <w:trPr>
          <w:trHeight w:val="330"/>
        </w:trPr>
        <w:tc>
          <w:tcPr>
            <w:tcW w:w="630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6405 K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F33F1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pracovník marketingu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6076F6">
        <w:trPr>
          <w:trHeight w:val="330"/>
        </w:trPr>
        <w:tc>
          <w:tcPr>
            <w:tcW w:w="630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7646 M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1860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vychovávateľsko-opatr. činnosť</w:t>
            </w:r>
          </w:p>
        </w:tc>
        <w:tc>
          <w:tcPr>
            <w:tcW w:w="750" w:type="dxa"/>
            <w:vMerge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D0CD7" w:rsidRPr="00EC5F66" w:rsidTr="006076F6">
        <w:trPr>
          <w:trHeight w:val="330"/>
        </w:trPr>
        <w:tc>
          <w:tcPr>
            <w:tcW w:w="630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right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Spolu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0D0CD7" w:rsidRPr="00EC5F66" w:rsidTr="006076F6">
        <w:trPr>
          <w:trHeight w:val="330"/>
        </w:trPr>
        <w:tc>
          <w:tcPr>
            <w:tcW w:w="63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SPOLU SOŠ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EF1222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1</w:t>
            </w:r>
            <w:r w:rsidR="00EF1222">
              <w:rPr>
                <w:rFonts w:ascii="Trebuchet MS" w:hAnsi="Trebuchet MS" w:cs="Arial"/>
                <w:b/>
                <w:bCs/>
                <w:sz w:val="20"/>
                <w:szCs w:val="20"/>
              </w:rPr>
              <w:t>40</w:t>
            </w:r>
          </w:p>
        </w:tc>
      </w:tr>
      <w:tr w:rsidR="000D0CD7" w:rsidRPr="00EC5F66" w:rsidTr="000D0CD7">
        <w:trPr>
          <w:trHeight w:val="330"/>
        </w:trPr>
        <w:tc>
          <w:tcPr>
            <w:tcW w:w="630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57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SPOLU BSK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shd w:val="clear" w:color="auto" w:fill="auto"/>
            <w:noWrap/>
            <w:hideMark/>
          </w:tcPr>
          <w:p w:rsidR="0060077F" w:rsidRPr="000D0CD7" w:rsidRDefault="0060077F" w:rsidP="000D0CD7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60077F" w:rsidRPr="000D0CD7" w:rsidRDefault="0060077F" w:rsidP="00EF1222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0D0CD7">
              <w:rPr>
                <w:rFonts w:ascii="Trebuchet MS" w:hAnsi="Trebuchet MS" w:cs="Arial"/>
                <w:b/>
                <w:bCs/>
                <w:sz w:val="20"/>
                <w:szCs w:val="20"/>
              </w:rPr>
              <w:t>17</w:t>
            </w:r>
            <w:r w:rsidR="00EF1222">
              <w:rPr>
                <w:rFonts w:ascii="Trebuchet MS" w:hAnsi="Trebuchet MS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914C3D" w:rsidRDefault="00914C3D" w:rsidP="00914C3D">
      <w:pPr>
        <w:pStyle w:val="Odsekzoznamu"/>
        <w:tabs>
          <w:tab w:val="left" w:pos="284"/>
        </w:tabs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914C3D" w:rsidRDefault="00914C3D" w:rsidP="00914C3D">
      <w:pPr>
        <w:pStyle w:val="Odsekzoznamu"/>
        <w:tabs>
          <w:tab w:val="left" w:pos="284"/>
        </w:tabs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076F6" w:rsidRDefault="006076F6" w:rsidP="00914C3D">
      <w:pPr>
        <w:pStyle w:val="Odsekzoznamu"/>
        <w:tabs>
          <w:tab w:val="left" w:pos="284"/>
        </w:tabs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70FE4" w:rsidRDefault="00770FE4" w:rsidP="00770FE4">
      <w:pPr>
        <w:pStyle w:val="Odsekzoznamu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3A0E02">
        <w:rPr>
          <w:rFonts w:ascii="Arial" w:eastAsia="Times New Roman" w:hAnsi="Arial" w:cs="Arial"/>
          <w:sz w:val="24"/>
          <w:szCs w:val="24"/>
          <w:lang w:eastAsia="sk-SK"/>
        </w:rPr>
        <w:t xml:space="preserve">Pre školy </w:t>
      </w:r>
      <w:r>
        <w:rPr>
          <w:rFonts w:ascii="Arial" w:eastAsia="Times New Roman" w:hAnsi="Arial" w:cs="Arial"/>
          <w:sz w:val="24"/>
          <w:szCs w:val="24"/>
          <w:lang w:eastAsia="sk-SK"/>
        </w:rPr>
        <w:t>zriaďovateľov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 xml:space="preserve"> v zmysle § 2 bod b)</w:t>
      </w:r>
      <w:r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> c)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a d) 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 xml:space="preserve"> toh</w:t>
      </w:r>
      <w:r>
        <w:rPr>
          <w:rFonts w:ascii="Arial" w:eastAsia="Times New Roman" w:hAnsi="Arial" w:cs="Arial"/>
          <w:sz w:val="24"/>
          <w:szCs w:val="24"/>
          <w:lang w:eastAsia="sk-SK"/>
        </w:rPr>
        <w:t>to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 xml:space="preserve"> nariadenia sa určuje pre školský rok 201</w:t>
      </w:r>
      <w:r w:rsidR="008E4AE2">
        <w:rPr>
          <w:rFonts w:ascii="Arial" w:eastAsia="Times New Roman" w:hAnsi="Arial" w:cs="Arial"/>
          <w:sz w:val="24"/>
          <w:szCs w:val="24"/>
          <w:lang w:eastAsia="sk-SK"/>
        </w:rPr>
        <w:t>5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>/1</w:t>
      </w:r>
      <w:r w:rsidR="008E4AE2">
        <w:rPr>
          <w:rFonts w:ascii="Arial" w:eastAsia="Times New Roman" w:hAnsi="Arial" w:cs="Arial"/>
          <w:sz w:val="24"/>
          <w:szCs w:val="24"/>
          <w:lang w:eastAsia="sk-SK"/>
        </w:rPr>
        <w:t>6</w:t>
      </w:r>
      <w:r w:rsidRPr="003A0E02">
        <w:rPr>
          <w:rFonts w:ascii="Arial" w:eastAsia="Times New Roman" w:hAnsi="Arial" w:cs="Arial"/>
          <w:sz w:val="24"/>
          <w:szCs w:val="24"/>
          <w:lang w:eastAsia="sk-SK"/>
        </w:rPr>
        <w:t xml:space="preserve"> otvorenie tried prvého ročníka nasledovne: </w:t>
      </w:r>
    </w:p>
    <w:p w:rsidR="005544D3" w:rsidRDefault="005544D3" w:rsidP="005544D3">
      <w:pPr>
        <w:pStyle w:val="Odsekzoznamu"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tbl>
      <w:tblPr>
        <w:tblW w:w="11337" w:type="dxa"/>
        <w:tblInd w:w="-1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6083"/>
        <w:gridCol w:w="1134"/>
        <w:gridCol w:w="2917"/>
        <w:gridCol w:w="674"/>
      </w:tblGrid>
      <w:tr w:rsidR="005544D3" w:rsidTr="005917FE">
        <w:trPr>
          <w:trHeight w:val="30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60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Zriaďovateľ - škola</w:t>
            </w:r>
          </w:p>
        </w:tc>
        <w:tc>
          <w:tcPr>
            <w:tcW w:w="40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odbor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triedy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Galileo School, s.r.o., Hradská 85, 821 07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1.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C05E7D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Súkromné gymnázium Galileo School, Dudvážská 6, </w:t>
            </w:r>
          </w:p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821 07 Bratislava</w:t>
            </w:r>
          </w:p>
          <w:p w:rsidR="005544D3" w:rsidRDefault="005544D3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 74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gymnázium-bilingválne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3650F4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</w:t>
            </w:r>
            <w:r w:rsidR="005544D3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05E7D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Výchovno-vzdelávacie združenie, Bajkalská 20, </w:t>
            </w:r>
          </w:p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821 08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2.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C05E7D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1. súkromné gymnázium v Bratislave, Bajkalská 20, </w:t>
            </w:r>
          </w:p>
          <w:p w:rsidR="005544D3" w:rsidRDefault="00C05E7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821 08  </w:t>
            </w:r>
            <w:r w:rsidR="005544D3">
              <w:rPr>
                <w:rFonts w:ascii="Trebuchet MS" w:hAnsi="Trebuchet MS" w:cs="Calibri"/>
                <w:color w:val="000000"/>
                <w:sz w:val="20"/>
                <w:szCs w:val="20"/>
              </w:rPr>
              <w:t>Bratislava</w:t>
            </w:r>
          </w:p>
          <w:p w:rsidR="005544D3" w:rsidRDefault="005544D3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3650F4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</w:t>
            </w:r>
            <w:r w:rsidR="005544D3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PhDr. Elvíra Chadimová, Prešovská 39, 841 02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Súkromné gymnázium, Vážska ul. č. 32, 821 07 Bratislava </w:t>
            </w:r>
          </w:p>
          <w:p w:rsidR="005544D3" w:rsidRDefault="005544D3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544D3" w:rsidRDefault="005544D3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 74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gymnázium-bilingválne štúdium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Gaudeamus, s.r.o., Nejedlého 23, 841 02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4.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C05E7D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Súkromné športové gymnázium Gaudeamus, Dudvážská 6, </w:t>
            </w:r>
          </w:p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821 07 Bratislava</w:t>
            </w:r>
          </w:p>
          <w:p w:rsidR="005544D3" w:rsidRDefault="005544D3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 77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gymnázium-šport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School, s.r.o., Župné námestie 2, 811 13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5.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Súkromné gymnázium, Česká 10, 831 03 Bratislava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 74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gymnázium-bilingválne štúdium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5544D3" w:rsidRPr="009F1175" w:rsidRDefault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</w:tcPr>
          <w:p w:rsidR="005544D3" w:rsidRPr="009F1175" w:rsidRDefault="005917FE">
            <w:pPr>
              <w:jc w:val="right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b/>
                <w:bCs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Cogitatio - M, s.r.o., Beniakova 5, 841 05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Pr="009F1175" w:rsidRDefault="005544D3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 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6.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Súkromné gymnázium Cogitatio, Batkova 2, 841 01 Bratislava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5544D3" w:rsidRPr="009F1175" w:rsidRDefault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3650F4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</w:t>
            </w:r>
            <w:r w:rsidR="005544D3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</w:tcPr>
          <w:p w:rsidR="005544D3" w:rsidRPr="009F1175" w:rsidRDefault="005917FE">
            <w:pPr>
              <w:jc w:val="right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b/>
                <w:bCs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OZ Esprit, Majerníkova 62, 841 05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Pr="009F1175" w:rsidRDefault="005544D3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 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7.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Súkromné gymnázium Esprit, Majerníkova 62, 841 05 Bratislava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Pr="009F1175" w:rsidRDefault="005544D3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3650F4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</w:t>
            </w:r>
            <w:r w:rsidR="005544D3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Pr="009F1175" w:rsidRDefault="005544D3">
            <w:pPr>
              <w:jc w:val="right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b/>
                <w:bCs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Alena Kaňuková, Bazovského 16, 841 01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Pr="009F1175" w:rsidRDefault="005544D3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 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3650F4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</w:t>
            </w:r>
            <w:r w:rsidR="005544D3">
              <w:rPr>
                <w:rFonts w:ascii="Trebuchet MS" w:hAnsi="Trebuchet MS" w:cs="Calibri"/>
                <w:color w:val="000000"/>
                <w:sz w:val="20"/>
                <w:szCs w:val="20"/>
              </w:rPr>
              <w:t>.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Súkromné konzervatórium Alkana, Batkova 2, 841 01 Bratislava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8226 Q 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hudobno-dramatické umenie-muzikál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Pr="009F1175" w:rsidRDefault="005544D3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3650F4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</w:t>
            </w:r>
            <w:r w:rsidR="005544D3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Pr="009F1175" w:rsidRDefault="005544D3">
            <w:pPr>
              <w:jc w:val="right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b/>
                <w:bCs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Helena Barnová, Vlárska 3183/82, 850 00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Pr="009F1175" w:rsidRDefault="005544D3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 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3650F4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9</w:t>
            </w:r>
            <w:r w:rsidR="005544D3">
              <w:rPr>
                <w:rFonts w:ascii="Trebuchet MS" w:hAnsi="Trebuchet MS" w:cs="Calibri"/>
                <w:color w:val="000000"/>
                <w:sz w:val="20"/>
                <w:szCs w:val="20"/>
              </w:rPr>
              <w:t>.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Súkromné gymnázium Mercury, Zadunajská 27, 850 00 Bratislava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 74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gymnázium-bilingválne štúdium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5544D3" w:rsidRPr="009F1175" w:rsidRDefault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3650F4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</w:t>
            </w:r>
            <w:r w:rsidR="005544D3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</w:tcPr>
          <w:p w:rsidR="005544D3" w:rsidRPr="009F1175" w:rsidRDefault="005917FE">
            <w:pPr>
              <w:jc w:val="right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b/>
                <w:bCs/>
                <w:sz w:val="20"/>
                <w:szCs w:val="20"/>
              </w:rPr>
              <w:t>1</w:t>
            </w:r>
          </w:p>
        </w:tc>
      </w:tr>
      <w:tr w:rsidR="005544D3" w:rsidTr="00A34E20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Ministerstvo školstva a vedy Bulharskej republiky, Knjaz Dondukov 2A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Pr="009F1175" w:rsidRDefault="005544D3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 </w:t>
            </w:r>
          </w:p>
        </w:tc>
      </w:tr>
      <w:tr w:rsidR="005544D3" w:rsidTr="00A34E20">
        <w:trPr>
          <w:trHeight w:val="315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  <w:r w:rsidR="003650F4">
              <w:rPr>
                <w:rFonts w:ascii="Trebuchet MS" w:hAnsi="Trebuchet MS" w:cs="Calibri"/>
                <w:color w:val="000000"/>
                <w:sz w:val="20"/>
                <w:szCs w:val="20"/>
              </w:rPr>
              <w:t>0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.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083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lastRenderedPageBreak/>
              <w:t>Súkromné bulharské gymnázium, Záporožská 8, 851 01 Bratislava</w:t>
            </w:r>
          </w:p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lastRenderedPageBreak/>
              <w:t>7902 J</w:t>
            </w:r>
          </w:p>
        </w:tc>
        <w:tc>
          <w:tcPr>
            <w:tcW w:w="29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5544D3" w:rsidRPr="009F1175" w:rsidRDefault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5544D3" w:rsidTr="00A34E20">
        <w:trPr>
          <w:trHeight w:val="315"/>
        </w:trPr>
        <w:tc>
          <w:tcPr>
            <w:tcW w:w="52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3650F4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</w:t>
            </w:r>
            <w:r w:rsidR="005544D3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polu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</w:tcPr>
          <w:p w:rsidR="005544D3" w:rsidRPr="009F1175" w:rsidRDefault="005917FE">
            <w:pPr>
              <w:jc w:val="right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b/>
                <w:bCs/>
                <w:sz w:val="20"/>
                <w:szCs w:val="20"/>
              </w:rPr>
              <w:t>1</w:t>
            </w:r>
          </w:p>
        </w:tc>
      </w:tr>
      <w:tr w:rsidR="005544D3" w:rsidTr="009F1175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34E20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PaedDr. Ivona Podstavková - IP, s.r.o., Kremnická 26, </w:t>
            </w:r>
          </w:p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851 01 Bratislava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  <w:r w:rsidR="003650F4"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Súkromné gymnázium, Kremnická 26, 851 01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  <w:r w:rsidR="003650F4"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.</w:t>
            </w:r>
          </w:p>
          <w:p w:rsidR="005544D3" w:rsidRDefault="005544D3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Súkromná obchodná akadémia, Kremnická 26, 851 01 Bratislava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6317 M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obchodná akadémia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5544D3" w:rsidRDefault="003650F4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</w:t>
            </w:r>
            <w:r w:rsidR="005544D3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polu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Ladislav Balogh, Budovateľská 6, 900 27 Bernolákovo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5917FE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917FE" w:rsidRDefault="005917FE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13.</w:t>
            </w:r>
          </w:p>
          <w:p w:rsidR="005917FE" w:rsidRDefault="005917FE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  <w:p w:rsidR="005917FE" w:rsidRDefault="005917FE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5917FE" w:rsidRDefault="005917FE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Súkromné gymnázium, Svätoplukova 38, 900 27 Bernolákovo</w:t>
            </w:r>
          </w:p>
          <w:p w:rsidR="005917FE" w:rsidRDefault="005917FE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  <w:p w:rsidR="005917FE" w:rsidRDefault="005917FE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 77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gymnázium-šport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917FE" w:rsidRPr="009F1175" w:rsidRDefault="005917FE" w:rsidP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5917FE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5917FE" w:rsidRPr="009F1175" w:rsidRDefault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5544D3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5544D3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544D3" w:rsidRDefault="003650F4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</w:t>
            </w:r>
            <w:r w:rsidR="005544D3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</w:tcPr>
          <w:p w:rsidR="005544D3" w:rsidRPr="009F1175" w:rsidRDefault="005917FE">
            <w:pPr>
              <w:jc w:val="right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b/>
                <w:bCs/>
                <w:sz w:val="20"/>
                <w:szCs w:val="20"/>
              </w:rPr>
              <w:t>1</w:t>
            </w:r>
          </w:p>
        </w:tc>
      </w:tr>
      <w:tr w:rsidR="005544D3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UniTrade Institute, s.r.o., Ružinovská 1, 821 02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Default="005544D3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544D3" w:rsidRPr="009F1175" w:rsidRDefault="005544D3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 </w:t>
            </w:r>
          </w:p>
        </w:tc>
      </w:tr>
      <w:tr w:rsidR="0012614A" w:rsidRPr="003650F4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Súkromná stredná odborná škola, Exnárova 20, 826 01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2682 K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mechanik počítačových sietí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2614A" w:rsidRPr="003650F4" w:rsidRDefault="0012614A" w:rsidP="0012614A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4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2683 H 11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elektromechanik silnoprúdová technika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3678 H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inštalatér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3355 H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stolár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3661 H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murár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3675 H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maliar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2435 H 02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klampiar-stavebná výroba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12614A" w:rsidRDefault="0012614A" w:rsidP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3776K01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12614A" w:rsidRDefault="0012614A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mechanik lietadiel-mechanika</w:t>
            </w:r>
          </w:p>
        </w:tc>
        <w:tc>
          <w:tcPr>
            <w:tcW w:w="67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2487H01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autoopravár-mechanik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Gastroškola, s.r.o., Ipeľská 5140/7, 821 07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B05DED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Súkromná stredná odborná škola - Gastroškola, Bieloruská 1, </w:t>
            </w:r>
          </w:p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821 06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6445 K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kuchár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6444 K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čašník, servírka</w:t>
            </w:r>
          </w:p>
        </w:tc>
        <w:tc>
          <w:tcPr>
            <w:tcW w:w="67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6445 H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kuchár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6444 H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čašník, servírka</w:t>
            </w:r>
          </w:p>
        </w:tc>
        <w:tc>
          <w:tcPr>
            <w:tcW w:w="674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15"/>
        </w:trPr>
        <w:tc>
          <w:tcPr>
            <w:tcW w:w="52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B05DED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Súkromná stredná odborná škola Host, s.r.o., Bárdošova 3, </w:t>
            </w:r>
          </w:p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831 01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5917FE" w:rsidTr="005917FE">
        <w:trPr>
          <w:trHeight w:val="315"/>
        </w:trPr>
        <w:tc>
          <w:tcPr>
            <w:tcW w:w="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16.</w:t>
            </w:r>
          </w:p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B05DED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Súkromná stredná odborná škola Host, Riazanská 105, </w:t>
            </w:r>
          </w:p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831 03 Bratislava</w:t>
            </w:r>
          </w:p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6336 M 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infor. technológie a informačné služby v cest.ruchu</w:t>
            </w:r>
          </w:p>
        </w:tc>
        <w:tc>
          <w:tcPr>
            <w:tcW w:w="674" w:type="dxa"/>
            <w:vMerge w:val="restart"/>
            <w:tcBorders>
              <w:top w:val="single" w:sz="8" w:space="0" w:color="000000"/>
              <w:left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917FE" w:rsidRPr="009F1175" w:rsidRDefault="005917FE" w:rsidP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5917FE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  <w:hideMark/>
          </w:tcPr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6324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manažmnet regionálneho cestovného ruchu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5917FE" w:rsidRPr="009F1175" w:rsidRDefault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5917FE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  <w:hideMark/>
          </w:tcPr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6352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obchod a podnikanie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5917FE" w:rsidRPr="009F1175" w:rsidRDefault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5917FE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  <w:hideMark/>
          </w:tcPr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6341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škola podnikania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5917FE" w:rsidRPr="009F1175" w:rsidRDefault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5917FE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  <w:hideMark/>
          </w:tcPr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17FE" w:rsidRDefault="005917FE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6323 K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hotelová akadémia</w:t>
            </w:r>
          </w:p>
        </w:tc>
        <w:tc>
          <w:tcPr>
            <w:tcW w:w="674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5917FE" w:rsidRPr="009F1175" w:rsidRDefault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</w:tcPr>
          <w:p w:rsidR="0012614A" w:rsidRPr="009F1175" w:rsidRDefault="005917FE">
            <w:pPr>
              <w:jc w:val="right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b/>
                <w:bCs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EDUKACIA - Amaro Drom, Grösslingova 25, 811 09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17.</w:t>
            </w:r>
          </w:p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Súkromná stredná odborná škola, Budatínska 61, 851 06 Bratislava</w:t>
            </w:r>
          </w:p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6456 H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kaderník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  <w:hideMark/>
          </w:tcPr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6424 H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manikér, pedikér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  <w:hideMark/>
          </w:tcPr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6446 K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kozmetik 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2614A" w:rsidTr="009D41C2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 w:rsidP="00F01D51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Doc. MVDr. Vladimír Jaký, CSc., Bilíkova 11, 844 20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9D41C2">
        <w:trPr>
          <w:trHeight w:val="300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18.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lastRenderedPageBreak/>
              <w:t> 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B05DED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lastRenderedPageBreak/>
              <w:t xml:space="preserve">Súkromná stredná odborná škola veterinárna, Bullova 2, </w:t>
            </w:r>
          </w:p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844 20 Bratislava</w:t>
            </w:r>
          </w:p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lastRenderedPageBreak/>
              <w:t>4336 M 01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veterinárne zdravotníctvo a hygiena-chov hosp. zvierat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lastRenderedPageBreak/>
              <w:t>1</w:t>
            </w:r>
          </w:p>
        </w:tc>
      </w:tr>
      <w:tr w:rsidR="0012614A" w:rsidTr="009D41C2">
        <w:trPr>
          <w:trHeight w:val="30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4336 M 02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vet. zdrav. a hygiena-hygienická a laboratórna služba</w:t>
            </w: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9D41C2">
        <w:trPr>
          <w:trHeight w:val="30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4336 M 03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vet. zdrav. a hygiena-chov cudzokrajných zvierat</w:t>
            </w: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9D41C2">
        <w:trPr>
          <w:trHeight w:val="30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 w:rsidP="005544D3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4336 M 05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veterinárne zdravotníctvo a hygiena-chov psov</w:t>
            </w: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9D41C2">
        <w:trPr>
          <w:trHeight w:val="315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FC Petržalka akadémia, M. C. Sklodowskej 1, 851 04 Bratislava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5917FE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Súkromná športová stredná odborná škola, M.C.Sklodowskej 1, 851 04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6343 M 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športový manažment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917FE" w:rsidRPr="009F1175" w:rsidRDefault="005917FE" w:rsidP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5917FE" w:rsidTr="005917FE">
        <w:trPr>
          <w:trHeight w:val="315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2951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5917FE" w:rsidRDefault="005917FE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výživa a šport</w:t>
            </w:r>
          </w:p>
        </w:tc>
        <w:tc>
          <w:tcPr>
            <w:tcW w:w="674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5917FE" w:rsidRPr="009F1175" w:rsidRDefault="005917FE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12614A" w:rsidTr="005917FE">
        <w:trPr>
          <w:trHeight w:val="315"/>
        </w:trPr>
        <w:tc>
          <w:tcPr>
            <w:tcW w:w="52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</w:tcPr>
          <w:p w:rsidR="0012614A" w:rsidRPr="009F1175" w:rsidRDefault="005917FE">
            <w:pPr>
              <w:jc w:val="right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b/>
                <w:bCs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Security management, s.r.o., M. Marečka 9, 841 08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20.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Súkromná stredná odborná škola, Vranovská 4, 851 02 Bratislava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9245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ochrana osôb a majetku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PhDr. Miroslav Malík, Furdekova 12, 851 03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Súkromná stredná odborná škola, Plavecký Štvrtok 351, 900 68 Plavecký Štvrtok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6445 H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kuchár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6444 H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časník, servírka</w:t>
            </w:r>
          </w:p>
        </w:tc>
        <w:tc>
          <w:tcPr>
            <w:tcW w:w="67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Súkromná obchodná akadémia, Plavecký Štvrtok 351, 900 68 Plavecký Štvrtok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6317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obchodná akadémia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6352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obchod a podnikanie</w:t>
            </w:r>
          </w:p>
        </w:tc>
        <w:tc>
          <w:tcPr>
            <w:tcW w:w="674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2614A" w:rsidRDefault="0012614A" w:rsidP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5917FE">
        <w:trPr>
          <w:trHeight w:val="315"/>
        </w:trPr>
        <w:tc>
          <w:tcPr>
            <w:tcW w:w="52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Profkreatis, o.z., Ružová dolina 29, 821 09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23.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Súkromná pedagogická a sociálna akadémia, Ružová dolina 29, 821 09 Bratislava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7661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sociálno-výchovný pracovník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HaGMa, s.r.o., Biskupická 21, 821 03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FF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FF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3C58FF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Súkromná hotelová akadémia HaGMa, Biskupická 21, </w:t>
            </w:r>
          </w:p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821 06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6323 K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hotelová akadémia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6355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služby v cestovnom ruchu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PROFI-KAMO, s.r.o., Dudvážská 6, 821 07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25.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3C58FF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Súkromná obchodná akadémia PROFI - KAMO, Dudvážská 6, </w:t>
            </w:r>
          </w:p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821 07 Bratislava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6317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obchodná akadémia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Ing. Stanislav Krchnák, Račianska 78, 851 05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Súkromná obchodná akadémia AMOS, Holíčska 2, 851 05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6317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obchodná akadémia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27.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Súkromná hotelová akadémia Gasmo, Žehrianska 6,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6323 K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hotelová akadémia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6324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manažment regionálneho cestovného ruchu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Bohumil Bača, akad. mal., Kremencova 24, 847 01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5A22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5A22" w:rsidRDefault="00125A22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3C58FF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Súkromná stredná umelecká škola dizajnu, Ivanská cesta 21, </w:t>
            </w:r>
          </w:p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821 04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8221 M 11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dizajn-grafický a priestorový dizajn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25A22" w:rsidRDefault="00125A22" w:rsidP="00125A22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</w:tr>
      <w:tr w:rsidR="00125A22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8221 M 09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dizajn-fotografický dizajn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447E1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5A22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8221 M 14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dizajn-odevný dizajn</w:t>
            </w:r>
          </w:p>
        </w:tc>
        <w:tc>
          <w:tcPr>
            <w:tcW w:w="674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447E1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5A22" w:rsidTr="003C58FF">
        <w:trPr>
          <w:trHeight w:val="315"/>
        </w:trPr>
        <w:tc>
          <w:tcPr>
            <w:tcW w:w="529" w:type="dxa"/>
            <w:vMerge/>
            <w:tcBorders>
              <w:top w:val="nil"/>
              <w:left w:val="single" w:sz="8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8221 M 05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dizajn-priemyselný dizajn</w:t>
            </w:r>
          </w:p>
        </w:tc>
        <w:tc>
          <w:tcPr>
            <w:tcW w:w="674" w:type="dxa"/>
            <w:vMerge/>
            <w:tcBorders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3C58FF">
        <w:trPr>
          <w:trHeight w:val="315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14C3D" w:rsidTr="003C58FF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14C3D" w:rsidRDefault="00914C3D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Mgr. Viera Zavarčíková, Cyprichova 38, 831 53 Bratislava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14C3D" w:rsidRDefault="00914C3D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C3D" w:rsidRDefault="00914C3D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4C3D" w:rsidRDefault="00914C3D" w:rsidP="003F24A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914C3D" w:rsidTr="00914C3D">
        <w:trPr>
          <w:trHeight w:val="300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914C3D" w:rsidRDefault="00914C3D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lastRenderedPageBreak/>
              <w:t>29.</w:t>
            </w:r>
          </w:p>
        </w:tc>
        <w:tc>
          <w:tcPr>
            <w:tcW w:w="6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C610EC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Súkromná stredná umelecká škola animovanej tvorby, </w:t>
            </w:r>
          </w:p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Vlasten. nám. 1, 851 01 Bratislava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14C3D" w:rsidRDefault="00914C3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8259 M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animovaná tvorba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4C3D" w:rsidRDefault="00914C3D" w:rsidP="00914C3D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</w:t>
            </w:r>
          </w:p>
        </w:tc>
      </w:tr>
      <w:tr w:rsidR="00914C3D" w:rsidTr="00914C3D">
        <w:trPr>
          <w:trHeight w:val="300"/>
        </w:trPr>
        <w:tc>
          <w:tcPr>
            <w:tcW w:w="529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914C3D" w:rsidRDefault="00914C3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8296 M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grafický dizajn</w:t>
            </w: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4C3D" w:rsidRDefault="00914C3D" w:rsidP="00894B6D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914C3D" w:rsidTr="00914C3D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914C3D" w:rsidRDefault="00914C3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8297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fotografický dizajn</w:t>
            </w: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C3D" w:rsidRDefault="00914C3D" w:rsidP="00894B6D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914C3D" w:rsidTr="00914C3D">
        <w:trPr>
          <w:trHeight w:val="315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914C3D" w:rsidRDefault="00914C3D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8298 M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14C3D" w:rsidRDefault="00914C3D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odevný dizajn</w:t>
            </w: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C3D" w:rsidRDefault="00914C3D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614A" w:rsidTr="00914C3D">
        <w:trPr>
          <w:trHeight w:val="315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Kanonisky sv. Augustína rehole Notre Dame, Jesenského 4, 811 02 Bratislava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30.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 Matky Alexie, Jesenského 4/A, 811 02 Bratislava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Rímska únia Rádu sv. Uršule, Slovenská provincia, Provincialát Uršulínok, Uršulínska 3, 811 01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31.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 sv. Uršule, Nedbalova 6, 811 01 Bratislava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Cirkev bratská v Slovenskej republike, Cukrová 14, 811 08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32.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C610EC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Bilingválne gymnázium C. S. Lewisa, Beňadická 38, 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851 06 Bratislava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 74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gymnázium-bilingválne štúdium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Biskupský úrad Západného dištriktu ECAV, Námestie SNP 5, 960 66 Zvolen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33.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Evanjelické lýceum, Vranovská 2, 851 02 Bratislava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 74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gymnázium-bilingválne štúdium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Rímskokatolícka cirkev, Bratislavská arcidiecéza, Špitálska 7, 814 92 Bratislava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Cirkevné konzervatórium, Beňadická 16, 851 06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8226 Q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hudobno-dramatické umenie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5A22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8229 Q 01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hudba-skladba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25A22" w:rsidRDefault="00125A22" w:rsidP="00447E1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5A22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8229 Q 03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hudba-hra na klavíri</w:t>
            </w:r>
          </w:p>
        </w:tc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 w:rsidP="00447E1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5A22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8229 Q 04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hudba-hra na organe</w:t>
            </w:r>
          </w:p>
        </w:tc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 w:rsidP="00447E1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5A22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8229 Q 05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hudba-hra na dychové a bicie nástroje</w:t>
            </w:r>
          </w:p>
        </w:tc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 w:rsidP="00447E1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5A22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8229 Q 06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hudba-hra na sláčikové a strunové nástroje</w:t>
            </w:r>
          </w:p>
        </w:tc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 w:rsidP="00447E1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5A22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8229 Q 08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hudba-cirkevná hudba</w:t>
            </w:r>
          </w:p>
        </w:tc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 w:rsidP="00447E1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5A22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8228 Q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spev</w:t>
            </w:r>
          </w:p>
        </w:tc>
        <w:tc>
          <w:tcPr>
            <w:tcW w:w="6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Default="00125A22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125A22" w:rsidTr="005917FE">
        <w:trPr>
          <w:trHeight w:val="300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5A22" w:rsidRDefault="00125A22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Cirkevná stredná odborná škola P. G. Frassatiho, Vazovova 12, 811 07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Pr="009F1175" w:rsidRDefault="00125A22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3447 K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Pr="009F1175" w:rsidRDefault="00125A22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grafik digitálnych médií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25A22" w:rsidRPr="009F1175" w:rsidRDefault="00125A22" w:rsidP="00125A2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125A22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A22" w:rsidRDefault="00125A2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125A22" w:rsidRPr="009F1175" w:rsidRDefault="005917FE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2697 K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125A22" w:rsidRPr="009F1175" w:rsidRDefault="005917FE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mechanik elektrotechnik</w:t>
            </w:r>
          </w:p>
        </w:tc>
        <w:tc>
          <w:tcPr>
            <w:tcW w:w="67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5A22" w:rsidRPr="009F1175" w:rsidRDefault="00125A22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12614A" w:rsidRPr="009F1175" w:rsidRDefault="005917FE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2682 K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12614A" w:rsidRPr="009F1175" w:rsidRDefault="005917FE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mechanik počítačových sietí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Pr="009F1175" w:rsidRDefault="0012614A">
            <w:pPr>
              <w:jc w:val="right"/>
              <w:rPr>
                <w:rFonts w:ascii="Trebuchet MS" w:hAnsi="Trebuchet MS" w:cs="Calibri"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2683 H 15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elektromechanik-úžitková technika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C610EC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Spojená škola sv. Vincenta de Paul - gymnázium, Bachova 4, </w:t>
            </w:r>
          </w:p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821 03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AD3800">
        <w:trPr>
          <w:trHeight w:val="504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Spojená škola sv. Františka z Assisi - gymnázium, Karloveská 32, 841 04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C610EC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Spojená škola Svätej Rodiny - gymnázium, Gercenova 10, </w:t>
            </w:r>
          </w:p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851 01 Bratislava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3F24A2">
        <w:trPr>
          <w:trHeight w:val="315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Spojená škola sv. Františka Assiského - gymnázium, Kláštorné nám. 1, 901 01 Malacky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3F24A2">
        <w:trPr>
          <w:trHeight w:val="315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2614A" w:rsidTr="003F24A2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Inštitút školských bratov, Kovácsova 53/469, 851 10 Bratislava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40.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C610EC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Spojená škola de la Salle - gymnázium, Čachtická 14, </w:t>
            </w:r>
          </w:p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831 06 Bratislava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shd w:val="clear" w:color="FFFF00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Mestská časť Bratislava - Karlova Ves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41.</w:t>
            </w:r>
          </w:p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Spojená škola - gymnázium, Tilgnerova 14, 841 05 Bratislava</w:t>
            </w:r>
          </w:p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 74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gymnázium-bilingválne štúdium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15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 w:rsidP="003522A1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Cambridge International Communications, s. r. o., Úprkova 3, 811 04 Bratislava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</w:tr>
      <w:tr w:rsidR="0012614A" w:rsidTr="005917FE">
        <w:trPr>
          <w:trHeight w:val="615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42.</w:t>
            </w:r>
          </w:p>
          <w:p w:rsidR="0012614A" w:rsidRDefault="0012614A" w:rsidP="00F01D5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C610EC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Súkromná spojená škola Cambridge International School - Súkromné gymnázium Cambridge International School, </w:t>
            </w:r>
          </w:p>
          <w:p w:rsidR="0012614A" w:rsidRDefault="001261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Úprkova 3, </w:t>
            </w:r>
            <w:r w:rsidR="00C610EC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811 04  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Bratislava</w:t>
            </w:r>
          </w:p>
          <w:p w:rsidR="0012614A" w:rsidRDefault="0012614A" w:rsidP="003650F4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2614A" w:rsidRDefault="0012614A" w:rsidP="00F01D51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7902 J 74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 w:rsidP="00115068">
            <w:pPr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 xml:space="preserve">gymnázium-bilingválne štúdium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</w:tr>
      <w:tr w:rsidR="0012614A" w:rsidTr="005917FE">
        <w:trPr>
          <w:trHeight w:val="300"/>
        </w:trPr>
        <w:tc>
          <w:tcPr>
            <w:tcW w:w="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2614A" w:rsidRPr="009F1175" w:rsidTr="005917FE">
        <w:trPr>
          <w:trHeight w:val="3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2614A" w:rsidRDefault="0012614A" w:rsidP="00F01D51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Default="0012614A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614A" w:rsidRPr="009F1175" w:rsidRDefault="005917FE">
            <w:pPr>
              <w:jc w:val="right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9F1175">
              <w:rPr>
                <w:rFonts w:ascii="Trebuchet MS" w:hAnsi="Trebuchet MS" w:cs="Calibri"/>
                <w:b/>
                <w:bCs/>
                <w:sz w:val="20"/>
                <w:szCs w:val="20"/>
              </w:rPr>
              <w:t>69</w:t>
            </w:r>
          </w:p>
        </w:tc>
      </w:tr>
    </w:tbl>
    <w:p w:rsidR="005544D3" w:rsidRDefault="005544D3" w:rsidP="005544D3">
      <w:pPr>
        <w:pStyle w:val="Odsekzoznamu"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70FE4" w:rsidRPr="00D91F91" w:rsidRDefault="00770FE4" w:rsidP="00770FE4">
      <w:pPr>
        <w:pStyle w:val="Odsekzoznamu"/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770FE4" w:rsidRPr="006D51BF" w:rsidRDefault="00D953A6" w:rsidP="00D953A6">
      <w:pPr>
        <w:pStyle w:val="Odsekzoznamu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3</w:t>
      </w:r>
      <w:r w:rsidRPr="006D51BF">
        <w:rPr>
          <w:rFonts w:ascii="Arial" w:eastAsia="Times New Roman" w:hAnsi="Arial" w:cs="Arial"/>
          <w:sz w:val="24"/>
          <w:szCs w:val="24"/>
          <w:lang w:eastAsia="sk-SK"/>
        </w:rPr>
        <w:t>) Týmto nariadením sa neurčujú triedy prvého ročníka gymnázií s osemročným vzdelávacím programom v územnej pôsobnosti Bratislavského samosprávneho kraja a stredných škôl, ktorých zriaďovateľom je O</w:t>
      </w:r>
      <w:r w:rsidR="00BE5B95">
        <w:rPr>
          <w:rFonts w:ascii="Arial" w:eastAsia="Times New Roman" w:hAnsi="Arial" w:cs="Arial"/>
          <w:sz w:val="24"/>
          <w:szCs w:val="24"/>
          <w:lang w:eastAsia="sk-SK"/>
        </w:rPr>
        <w:t>kresný</w:t>
      </w:r>
      <w:r w:rsidRPr="006D51BF">
        <w:rPr>
          <w:rFonts w:ascii="Arial" w:eastAsia="Times New Roman" w:hAnsi="Arial" w:cs="Arial"/>
          <w:sz w:val="24"/>
          <w:szCs w:val="24"/>
          <w:lang w:eastAsia="sk-SK"/>
        </w:rPr>
        <w:t xml:space="preserve"> úrad Bratislava.</w:t>
      </w:r>
    </w:p>
    <w:p w:rsidR="00770FE4" w:rsidRDefault="00770FE4" w:rsidP="00770FE4">
      <w:pPr>
        <w:jc w:val="both"/>
        <w:rPr>
          <w:rFonts w:ascii="Arial" w:hAnsi="Arial" w:cs="Arial"/>
        </w:rPr>
      </w:pPr>
    </w:p>
    <w:p w:rsidR="00BE5B95" w:rsidRDefault="00BE5B95" w:rsidP="00770FE4">
      <w:pPr>
        <w:jc w:val="both"/>
        <w:rPr>
          <w:rFonts w:ascii="Arial" w:hAnsi="Arial" w:cs="Arial"/>
        </w:rPr>
      </w:pPr>
    </w:p>
    <w:p w:rsidR="00770FE4" w:rsidRPr="00EE12D4" w:rsidRDefault="00770FE4" w:rsidP="00770FE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</w:p>
    <w:p w:rsidR="00770FE4" w:rsidRDefault="00770FE4" w:rsidP="00770FE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Platnosť a účinnosť</w:t>
      </w:r>
    </w:p>
    <w:p w:rsidR="00770FE4" w:rsidRDefault="00770FE4" w:rsidP="00770FE4">
      <w:pPr>
        <w:jc w:val="center"/>
        <w:rPr>
          <w:rFonts w:ascii="Arial" w:hAnsi="Arial" w:cs="Arial"/>
          <w:b/>
        </w:rPr>
      </w:pPr>
    </w:p>
    <w:p w:rsidR="00770FE4" w:rsidRPr="006D51BF" w:rsidRDefault="00770FE4" w:rsidP="00770FE4">
      <w:pPr>
        <w:pStyle w:val="Odsekzoznamu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2E339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Všeobecne   záväzné  nariadenie  </w:t>
      </w:r>
      <w:r w:rsidRPr="002E339E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Bratislavského  samosprávneho  kraja</w:t>
      </w:r>
      <w:r w:rsidRPr="002E339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 w:rsidRPr="002E339E">
        <w:rPr>
          <w:rFonts w:ascii="Arial" w:eastAsia="Times New Roman" w:hAnsi="Arial" w:cs="Arial"/>
          <w:bCs/>
          <w:sz w:val="24"/>
          <w:szCs w:val="24"/>
          <w:lang w:eastAsia="sk-SK"/>
        </w:rPr>
        <w:t>č. ../201</w:t>
      </w:r>
      <w:r w:rsidR="007F0735">
        <w:rPr>
          <w:rFonts w:ascii="Arial" w:eastAsia="Times New Roman" w:hAnsi="Arial" w:cs="Arial"/>
          <w:bCs/>
          <w:sz w:val="24"/>
          <w:szCs w:val="24"/>
          <w:lang w:eastAsia="sk-SK"/>
        </w:rPr>
        <w:t>4</w:t>
      </w:r>
      <w:r w:rsidRPr="002E339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bolo v súlade s  § 11 ods. 2 písm.  a) zákona NR SR č. 302/2001 Z. z. o samospráve vyšších územných celkov (zákon o samosprávnych krajoch) v znení neskorších predpisov schválené Zastupiteľstvom Bratislavského samosprávneho kraja dňa</w:t>
      </w:r>
      <w:r w:rsidR="003A2C5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       </w:t>
      </w:r>
      <w:r w:rsidRPr="002E339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 w:rsidR="00D953A6" w:rsidRPr="006D51BF">
        <w:rPr>
          <w:rFonts w:ascii="Arial" w:eastAsia="Times New Roman" w:hAnsi="Arial" w:cs="Arial"/>
          <w:bCs/>
          <w:sz w:val="24"/>
          <w:szCs w:val="24"/>
          <w:lang w:eastAsia="sk-SK"/>
        </w:rPr>
        <w:t>2</w:t>
      </w:r>
      <w:r w:rsidR="007F0735">
        <w:rPr>
          <w:rFonts w:ascii="Arial" w:eastAsia="Times New Roman" w:hAnsi="Arial" w:cs="Arial"/>
          <w:bCs/>
          <w:sz w:val="24"/>
          <w:szCs w:val="24"/>
          <w:lang w:eastAsia="sk-SK"/>
        </w:rPr>
        <w:t>4</w:t>
      </w:r>
      <w:r w:rsidRPr="006D51BF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. </w:t>
      </w:r>
      <w:r w:rsidR="007F0735">
        <w:rPr>
          <w:rFonts w:ascii="Arial" w:eastAsia="Times New Roman" w:hAnsi="Arial" w:cs="Arial"/>
          <w:bCs/>
          <w:sz w:val="24"/>
          <w:szCs w:val="24"/>
          <w:lang w:eastAsia="sk-SK"/>
        </w:rPr>
        <w:t>októbra</w:t>
      </w:r>
      <w:r w:rsidRPr="006D51BF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201</w:t>
      </w:r>
      <w:r w:rsidR="007F0735">
        <w:rPr>
          <w:rFonts w:ascii="Arial" w:eastAsia="Times New Roman" w:hAnsi="Arial" w:cs="Arial"/>
          <w:bCs/>
          <w:sz w:val="24"/>
          <w:szCs w:val="24"/>
          <w:lang w:eastAsia="sk-SK"/>
        </w:rPr>
        <w:t>4</w:t>
      </w:r>
      <w:r w:rsidR="007E7BF2">
        <w:rPr>
          <w:rFonts w:ascii="Arial" w:eastAsia="Times New Roman" w:hAnsi="Arial" w:cs="Arial"/>
          <w:bCs/>
          <w:sz w:val="24"/>
          <w:szCs w:val="24"/>
          <w:lang w:eastAsia="sk-SK"/>
        </w:rPr>
        <w:t>.</w:t>
      </w:r>
    </w:p>
    <w:p w:rsidR="00770FE4" w:rsidRPr="006D51BF" w:rsidRDefault="00770FE4" w:rsidP="00770FE4">
      <w:pPr>
        <w:jc w:val="both"/>
        <w:rPr>
          <w:rFonts w:ascii="Arial" w:hAnsi="Arial" w:cs="Arial"/>
          <w:bCs/>
        </w:rPr>
      </w:pPr>
    </w:p>
    <w:p w:rsidR="00770FE4" w:rsidRPr="007E7BF2" w:rsidRDefault="00770FE4" w:rsidP="00770FE4">
      <w:pPr>
        <w:pStyle w:val="Odsekzoznamu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E7BF2">
        <w:rPr>
          <w:rFonts w:ascii="Arial" w:eastAsia="Times New Roman" w:hAnsi="Arial" w:cs="Arial"/>
          <w:sz w:val="24"/>
          <w:szCs w:val="24"/>
          <w:lang w:eastAsia="sk-SK"/>
        </w:rPr>
        <w:t>Toto nariadenie nadobúda platnosť dňom vyhlásenia a to jeho vyvesením na úradnej tabuli Bratislavského samosprávneho kraja</w:t>
      </w:r>
      <w:r w:rsidR="007E7BF2" w:rsidRPr="007E7BF2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7E7BF2">
        <w:rPr>
          <w:rFonts w:ascii="Arial" w:eastAsia="Times New Roman" w:hAnsi="Arial" w:cs="Arial"/>
          <w:sz w:val="24"/>
          <w:szCs w:val="24"/>
          <w:lang w:eastAsia="sk-SK"/>
        </w:rPr>
        <w:t xml:space="preserve">a </w:t>
      </w:r>
      <w:r w:rsidRPr="007E7BF2">
        <w:rPr>
          <w:rFonts w:ascii="Arial" w:eastAsia="Times New Roman" w:hAnsi="Arial" w:cs="Arial"/>
          <w:sz w:val="24"/>
          <w:szCs w:val="24"/>
          <w:lang w:eastAsia="sk-SK"/>
        </w:rPr>
        <w:t>účinnosť 15. dňom od jeho vyvesenia na úradnej tabuli Bratislavského</w:t>
      </w:r>
      <w:r w:rsidRPr="007E7BF2">
        <w:rPr>
          <w:rFonts w:ascii="Arial" w:eastAsia="Times New Roman" w:hAnsi="Arial" w:cs="Arial"/>
          <w:color w:val="FF0000"/>
          <w:sz w:val="24"/>
          <w:szCs w:val="24"/>
          <w:lang w:eastAsia="sk-SK"/>
        </w:rPr>
        <w:t xml:space="preserve"> </w:t>
      </w:r>
      <w:r w:rsidRPr="007E7BF2">
        <w:rPr>
          <w:rFonts w:ascii="Arial" w:eastAsia="Times New Roman" w:hAnsi="Arial" w:cs="Arial"/>
          <w:sz w:val="24"/>
          <w:szCs w:val="24"/>
          <w:lang w:eastAsia="sk-SK"/>
        </w:rPr>
        <w:t>samosprávneho kraja.</w:t>
      </w:r>
    </w:p>
    <w:p w:rsidR="00770FE4" w:rsidRDefault="00770FE4" w:rsidP="00770FE4">
      <w:pPr>
        <w:jc w:val="both"/>
        <w:rPr>
          <w:rFonts w:ascii="Arial" w:hAnsi="Arial" w:cs="Arial"/>
        </w:rPr>
      </w:pPr>
    </w:p>
    <w:p w:rsidR="009F1175" w:rsidRDefault="009F1175" w:rsidP="00770FE4">
      <w:pPr>
        <w:jc w:val="both"/>
        <w:rPr>
          <w:rFonts w:ascii="Arial" w:hAnsi="Arial" w:cs="Arial"/>
        </w:rPr>
      </w:pPr>
    </w:p>
    <w:p w:rsidR="009F1175" w:rsidRDefault="009F1175" w:rsidP="00770FE4">
      <w:pPr>
        <w:jc w:val="both"/>
        <w:rPr>
          <w:rFonts w:ascii="Arial" w:hAnsi="Arial" w:cs="Arial"/>
        </w:rPr>
      </w:pPr>
    </w:p>
    <w:p w:rsidR="007F0735" w:rsidRPr="006D51BF" w:rsidRDefault="007F0735" w:rsidP="00770FE4">
      <w:pPr>
        <w:jc w:val="both"/>
        <w:rPr>
          <w:rFonts w:ascii="Arial" w:hAnsi="Arial" w:cs="Arial"/>
        </w:rPr>
      </w:pPr>
    </w:p>
    <w:p w:rsidR="00770FE4" w:rsidRPr="006D51BF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6D51BF">
        <w:rPr>
          <w:rFonts w:ascii="Arial" w:hAnsi="Arial" w:cs="Arial"/>
        </w:rPr>
        <w:t xml:space="preserve">V Bratislave, dňa </w:t>
      </w:r>
      <w:r w:rsidR="00D953A6" w:rsidRPr="006D51BF">
        <w:rPr>
          <w:rFonts w:ascii="Arial" w:hAnsi="Arial" w:cs="Arial"/>
        </w:rPr>
        <w:t>2</w:t>
      </w:r>
      <w:r w:rsidR="007F0735">
        <w:rPr>
          <w:rFonts w:ascii="Arial" w:hAnsi="Arial" w:cs="Arial"/>
        </w:rPr>
        <w:t>4</w:t>
      </w:r>
      <w:r w:rsidRPr="006D51BF">
        <w:rPr>
          <w:rFonts w:ascii="Arial" w:hAnsi="Arial" w:cs="Arial"/>
        </w:rPr>
        <w:t xml:space="preserve">. </w:t>
      </w:r>
      <w:r w:rsidR="007F0735">
        <w:rPr>
          <w:rFonts w:ascii="Arial" w:hAnsi="Arial" w:cs="Arial"/>
        </w:rPr>
        <w:t>októbra</w:t>
      </w:r>
      <w:r w:rsidRPr="006D51BF">
        <w:rPr>
          <w:rFonts w:ascii="Arial" w:hAnsi="Arial" w:cs="Arial"/>
        </w:rPr>
        <w:t xml:space="preserve"> 201</w:t>
      </w:r>
      <w:r w:rsidR="007F0735">
        <w:rPr>
          <w:rFonts w:ascii="Arial" w:hAnsi="Arial" w:cs="Arial"/>
        </w:rPr>
        <w:t>4</w:t>
      </w:r>
    </w:p>
    <w:p w:rsidR="00770FE4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F0735" w:rsidRDefault="007F0735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F0735" w:rsidRDefault="007F0735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70FE4" w:rsidRPr="009F2C39" w:rsidRDefault="00770FE4" w:rsidP="00770FE4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70FE4" w:rsidRPr="009F2C39" w:rsidRDefault="00770FE4" w:rsidP="00770FE4">
      <w:pPr>
        <w:rPr>
          <w:rFonts w:ascii="Arial" w:hAnsi="Arial" w:cs="Arial"/>
        </w:rPr>
      </w:pPr>
      <w:r w:rsidRPr="009F2C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</w:t>
      </w:r>
      <w:r w:rsidRPr="009F2C39">
        <w:rPr>
          <w:rFonts w:ascii="Arial" w:hAnsi="Arial" w:cs="Arial"/>
        </w:rPr>
        <w:t xml:space="preserve"> Ing. Pavol Frešo, v.</w:t>
      </w:r>
      <w:r>
        <w:rPr>
          <w:rFonts w:ascii="Arial" w:hAnsi="Arial" w:cs="Arial"/>
        </w:rPr>
        <w:t xml:space="preserve"> </w:t>
      </w:r>
      <w:r w:rsidRPr="009F2C39">
        <w:rPr>
          <w:rFonts w:ascii="Arial" w:hAnsi="Arial" w:cs="Arial"/>
        </w:rPr>
        <w:t xml:space="preserve">r.  </w:t>
      </w:r>
    </w:p>
    <w:p w:rsidR="00770FE4" w:rsidRPr="009F2C39" w:rsidRDefault="00770FE4" w:rsidP="00770FE4">
      <w:pPr>
        <w:rPr>
          <w:rFonts w:ascii="Arial" w:hAnsi="Arial" w:cs="Arial"/>
        </w:rPr>
      </w:pP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  <w:t xml:space="preserve">                   predseda</w:t>
      </w:r>
    </w:p>
    <w:p w:rsidR="00770FE4" w:rsidRDefault="00770FE4" w:rsidP="001D01DC">
      <w:pPr>
        <w:rPr>
          <w:rFonts w:ascii="Arial" w:hAnsi="Arial" w:cs="Arial"/>
          <w:sz w:val="22"/>
          <w:szCs w:val="22"/>
        </w:rPr>
      </w:pP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</w:r>
      <w:r w:rsidRPr="009F2C39">
        <w:rPr>
          <w:rFonts w:ascii="Arial" w:hAnsi="Arial" w:cs="Arial"/>
        </w:rPr>
        <w:tab/>
        <w:t xml:space="preserve">                 Bratislavského samosprávneho kraja</w:t>
      </w:r>
    </w:p>
    <w:sectPr w:rsidR="00770FE4" w:rsidSect="00DD4E8E">
      <w:footerReference w:type="firs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773" w:rsidRDefault="00012773" w:rsidP="00770FE4">
      <w:r>
        <w:separator/>
      </w:r>
    </w:p>
  </w:endnote>
  <w:endnote w:type="continuationSeparator" w:id="0">
    <w:p w:rsidR="00012773" w:rsidRDefault="00012773" w:rsidP="0077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E" w:rsidRDefault="00DD4E8E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DC3B01">
      <w:rPr>
        <w:noProof/>
      </w:rPr>
      <w:t>19</w:t>
    </w:r>
    <w:r>
      <w:fldChar w:fldCharType="end"/>
    </w:r>
  </w:p>
  <w:p w:rsidR="00DD4E8E" w:rsidRDefault="00DD4E8E" w:rsidP="00DD4E8E">
    <w:pPr>
      <w:pStyle w:val="Pta"/>
      <w:tabs>
        <w:tab w:val="clear" w:pos="4536"/>
        <w:tab w:val="clear" w:pos="9072"/>
        <w:tab w:val="left" w:pos="136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E" w:rsidRDefault="00DD4E8E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DD4E8E" w:rsidRDefault="00DD4E8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E" w:rsidRDefault="00DD4E8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773" w:rsidRDefault="00012773" w:rsidP="00770FE4">
      <w:r>
        <w:separator/>
      </w:r>
    </w:p>
  </w:footnote>
  <w:footnote w:type="continuationSeparator" w:id="0">
    <w:p w:rsidR="00012773" w:rsidRDefault="00012773" w:rsidP="00770FE4">
      <w:r>
        <w:continuationSeparator/>
      </w:r>
    </w:p>
  </w:footnote>
  <w:footnote w:id="1">
    <w:p w:rsidR="00DD4E8E" w:rsidRDefault="00DD4E8E" w:rsidP="00770FE4">
      <w:pPr>
        <w:pStyle w:val="Textpoznmkypodiarou"/>
      </w:pPr>
      <w:r>
        <w:rPr>
          <w:rStyle w:val="Odkaznapoznmkupodiarou"/>
        </w:rPr>
        <w:footnoteRef/>
      </w:r>
      <w:r>
        <w:t xml:space="preserve"> § 4, § 6 ods. 1 a § 6a ods. 1 zákona 597/2003 Z. z. o financovaní základných škôl, stredných škôl a školských zariadení v znení neskorších predpisov</w:t>
      </w:r>
    </w:p>
  </w:footnote>
  <w:footnote w:id="2">
    <w:p w:rsidR="00DD4E8E" w:rsidRDefault="00DD4E8E" w:rsidP="007F073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4 ods. 2 písm. c) zákona č. 184/2009 Z. z. o odbornom vzdelávaní príprave v znení neskorších predpisov</w:t>
      </w:r>
    </w:p>
  </w:footnote>
  <w:footnote w:id="3">
    <w:p w:rsidR="00DD4E8E" w:rsidRDefault="00DD4E8E" w:rsidP="00770FE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154  ods. 8  zákona č. 245/2008 Z. z.  </w:t>
      </w:r>
      <w:r w:rsidRPr="003A7CD5">
        <w:t>o výchove a vzdelávaní (školský zákon) a o zmene a doplnení niektorých zákonov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B714B"/>
    <w:multiLevelType w:val="hybridMultilevel"/>
    <w:tmpl w:val="AE9AF5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0292F"/>
    <w:multiLevelType w:val="hybridMultilevel"/>
    <w:tmpl w:val="B6D46146"/>
    <w:lvl w:ilvl="0" w:tplc="BA862898">
      <w:start w:val="4"/>
      <w:numFmt w:val="decimal"/>
      <w:lvlText w:val="%1."/>
      <w:lvlJc w:val="left"/>
      <w:pPr>
        <w:tabs>
          <w:tab w:val="num" w:pos="5496"/>
        </w:tabs>
        <w:ind w:left="549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6216"/>
        </w:tabs>
        <w:ind w:left="621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6936"/>
        </w:tabs>
        <w:ind w:left="693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7656"/>
        </w:tabs>
        <w:ind w:left="765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8376"/>
        </w:tabs>
        <w:ind w:left="837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9096"/>
        </w:tabs>
        <w:ind w:left="909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9816"/>
        </w:tabs>
        <w:ind w:left="981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10536"/>
        </w:tabs>
        <w:ind w:left="1053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11256"/>
        </w:tabs>
        <w:ind w:left="11256" w:hanging="180"/>
      </w:pPr>
    </w:lvl>
  </w:abstractNum>
  <w:abstractNum w:abstractNumId="2">
    <w:nsid w:val="1BC91336"/>
    <w:multiLevelType w:val="hybridMultilevel"/>
    <w:tmpl w:val="7A00BD92"/>
    <w:lvl w:ilvl="0" w:tplc="6AC6AF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C43CA"/>
    <w:multiLevelType w:val="hybridMultilevel"/>
    <w:tmpl w:val="BB90FE2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96184"/>
    <w:multiLevelType w:val="hybridMultilevel"/>
    <w:tmpl w:val="D434652A"/>
    <w:lvl w:ilvl="0" w:tplc="0CB0373E">
      <w:start w:val="1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6694A"/>
    <w:multiLevelType w:val="hybridMultilevel"/>
    <w:tmpl w:val="A4FE25F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23664"/>
    <w:multiLevelType w:val="hybridMultilevel"/>
    <w:tmpl w:val="28221A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54222C"/>
    <w:multiLevelType w:val="hybridMultilevel"/>
    <w:tmpl w:val="435C961E"/>
    <w:lvl w:ilvl="0" w:tplc="AEFA2E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A5"/>
    <w:rsid w:val="00012773"/>
    <w:rsid w:val="00065FE8"/>
    <w:rsid w:val="00090D55"/>
    <w:rsid w:val="000A5559"/>
    <w:rsid w:val="000D0CD7"/>
    <w:rsid w:val="00115068"/>
    <w:rsid w:val="00125A22"/>
    <w:rsid w:val="0012614A"/>
    <w:rsid w:val="00135AFA"/>
    <w:rsid w:val="00140750"/>
    <w:rsid w:val="00155AE5"/>
    <w:rsid w:val="001616EF"/>
    <w:rsid w:val="0018510E"/>
    <w:rsid w:val="00186068"/>
    <w:rsid w:val="001C37F8"/>
    <w:rsid w:val="001D01DC"/>
    <w:rsid w:val="001E4BD7"/>
    <w:rsid w:val="0020320C"/>
    <w:rsid w:val="00234B4F"/>
    <w:rsid w:val="00291D2C"/>
    <w:rsid w:val="002C739E"/>
    <w:rsid w:val="002D3511"/>
    <w:rsid w:val="002D77F0"/>
    <w:rsid w:val="003062C2"/>
    <w:rsid w:val="00313B69"/>
    <w:rsid w:val="00314C35"/>
    <w:rsid w:val="00316195"/>
    <w:rsid w:val="003522A1"/>
    <w:rsid w:val="00354561"/>
    <w:rsid w:val="003650F4"/>
    <w:rsid w:val="003A2C5E"/>
    <w:rsid w:val="003B1A32"/>
    <w:rsid w:val="003C58FF"/>
    <w:rsid w:val="003D2D0A"/>
    <w:rsid w:val="003D3F4F"/>
    <w:rsid w:val="003E4CED"/>
    <w:rsid w:val="003E7E31"/>
    <w:rsid w:val="003F24A2"/>
    <w:rsid w:val="00426AAD"/>
    <w:rsid w:val="00447E11"/>
    <w:rsid w:val="004A17AB"/>
    <w:rsid w:val="004D2A27"/>
    <w:rsid w:val="004F2933"/>
    <w:rsid w:val="005544D3"/>
    <w:rsid w:val="00557949"/>
    <w:rsid w:val="00562859"/>
    <w:rsid w:val="0056290F"/>
    <w:rsid w:val="005917FE"/>
    <w:rsid w:val="005A1764"/>
    <w:rsid w:val="005B1CAD"/>
    <w:rsid w:val="005C241C"/>
    <w:rsid w:val="005C418A"/>
    <w:rsid w:val="005C5491"/>
    <w:rsid w:val="005E599C"/>
    <w:rsid w:val="005F47A4"/>
    <w:rsid w:val="0060077F"/>
    <w:rsid w:val="006022B9"/>
    <w:rsid w:val="00606D98"/>
    <w:rsid w:val="006076F6"/>
    <w:rsid w:val="00624C10"/>
    <w:rsid w:val="00635A6B"/>
    <w:rsid w:val="00652338"/>
    <w:rsid w:val="00672667"/>
    <w:rsid w:val="00672762"/>
    <w:rsid w:val="00673D5F"/>
    <w:rsid w:val="006808C9"/>
    <w:rsid w:val="0069277F"/>
    <w:rsid w:val="006B5DF1"/>
    <w:rsid w:val="006C79AB"/>
    <w:rsid w:val="006D158F"/>
    <w:rsid w:val="006D51BF"/>
    <w:rsid w:val="00731D8D"/>
    <w:rsid w:val="007477D2"/>
    <w:rsid w:val="00751352"/>
    <w:rsid w:val="00770654"/>
    <w:rsid w:val="00770FE4"/>
    <w:rsid w:val="00790052"/>
    <w:rsid w:val="007B7CCB"/>
    <w:rsid w:val="007C7CE4"/>
    <w:rsid w:val="007D0A71"/>
    <w:rsid w:val="007E7227"/>
    <w:rsid w:val="007E7BF2"/>
    <w:rsid w:val="007F03EC"/>
    <w:rsid w:val="007F0735"/>
    <w:rsid w:val="007F28C8"/>
    <w:rsid w:val="0081016C"/>
    <w:rsid w:val="00810B57"/>
    <w:rsid w:val="00815C2A"/>
    <w:rsid w:val="008175D4"/>
    <w:rsid w:val="00822FCD"/>
    <w:rsid w:val="00835942"/>
    <w:rsid w:val="0086749D"/>
    <w:rsid w:val="00877CB7"/>
    <w:rsid w:val="00894B6D"/>
    <w:rsid w:val="008C5DB0"/>
    <w:rsid w:val="008E4AE2"/>
    <w:rsid w:val="00907E51"/>
    <w:rsid w:val="00910491"/>
    <w:rsid w:val="00914C3D"/>
    <w:rsid w:val="009258E7"/>
    <w:rsid w:val="009302D0"/>
    <w:rsid w:val="009419ED"/>
    <w:rsid w:val="00945DAF"/>
    <w:rsid w:val="0097200A"/>
    <w:rsid w:val="00977320"/>
    <w:rsid w:val="00980240"/>
    <w:rsid w:val="009B591B"/>
    <w:rsid w:val="009D41C2"/>
    <w:rsid w:val="009F1175"/>
    <w:rsid w:val="00A0327E"/>
    <w:rsid w:val="00A15020"/>
    <w:rsid w:val="00A34E20"/>
    <w:rsid w:val="00A738FB"/>
    <w:rsid w:val="00A80AAE"/>
    <w:rsid w:val="00A8548F"/>
    <w:rsid w:val="00AA3663"/>
    <w:rsid w:val="00AC4CE1"/>
    <w:rsid w:val="00AD3800"/>
    <w:rsid w:val="00AE3AEC"/>
    <w:rsid w:val="00AF0059"/>
    <w:rsid w:val="00B05DED"/>
    <w:rsid w:val="00B06211"/>
    <w:rsid w:val="00B34DB6"/>
    <w:rsid w:val="00B54E0B"/>
    <w:rsid w:val="00B64285"/>
    <w:rsid w:val="00B67C1B"/>
    <w:rsid w:val="00B74D6D"/>
    <w:rsid w:val="00B76DE4"/>
    <w:rsid w:val="00B86EF0"/>
    <w:rsid w:val="00B945EF"/>
    <w:rsid w:val="00BA0674"/>
    <w:rsid w:val="00BD2942"/>
    <w:rsid w:val="00BE5B95"/>
    <w:rsid w:val="00BE5C7D"/>
    <w:rsid w:val="00BF108E"/>
    <w:rsid w:val="00BF5797"/>
    <w:rsid w:val="00BF66E8"/>
    <w:rsid w:val="00C05E7D"/>
    <w:rsid w:val="00C13655"/>
    <w:rsid w:val="00C56E21"/>
    <w:rsid w:val="00C610EC"/>
    <w:rsid w:val="00C776BA"/>
    <w:rsid w:val="00CA1FBC"/>
    <w:rsid w:val="00CA6CCD"/>
    <w:rsid w:val="00CB6D78"/>
    <w:rsid w:val="00CB6F4B"/>
    <w:rsid w:val="00D21A6F"/>
    <w:rsid w:val="00D44F87"/>
    <w:rsid w:val="00D845F3"/>
    <w:rsid w:val="00D92088"/>
    <w:rsid w:val="00D953A6"/>
    <w:rsid w:val="00D96147"/>
    <w:rsid w:val="00DA2530"/>
    <w:rsid w:val="00DB7A39"/>
    <w:rsid w:val="00DC065A"/>
    <w:rsid w:val="00DC3B01"/>
    <w:rsid w:val="00DC5E45"/>
    <w:rsid w:val="00DD11DB"/>
    <w:rsid w:val="00DD35EE"/>
    <w:rsid w:val="00DD4E8E"/>
    <w:rsid w:val="00DE04DF"/>
    <w:rsid w:val="00DE5A1F"/>
    <w:rsid w:val="00E14FE9"/>
    <w:rsid w:val="00E657A5"/>
    <w:rsid w:val="00EA16D3"/>
    <w:rsid w:val="00EB3A07"/>
    <w:rsid w:val="00EC5F66"/>
    <w:rsid w:val="00ED4FDE"/>
    <w:rsid w:val="00EE2657"/>
    <w:rsid w:val="00EF1222"/>
    <w:rsid w:val="00F002DB"/>
    <w:rsid w:val="00F01D51"/>
    <w:rsid w:val="00F250B9"/>
    <w:rsid w:val="00F266A3"/>
    <w:rsid w:val="00F33F18"/>
    <w:rsid w:val="00F47422"/>
    <w:rsid w:val="00F6136F"/>
    <w:rsid w:val="00F75BBB"/>
    <w:rsid w:val="00F86993"/>
    <w:rsid w:val="00FD5881"/>
    <w:rsid w:val="00FD602B"/>
    <w:rsid w:val="00FE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lny">
    <w:name w:val="Normal"/>
    <w:qFormat/>
    <w:rsid w:val="001D01DC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770FE4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link w:val="Textbubliny"/>
    <w:rsid w:val="00770FE4"/>
    <w:rPr>
      <w:rFonts w:ascii="Tahoma" w:eastAsia="Calibri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770FE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">
    <w:name w:val="Hlavička Char"/>
    <w:link w:val="Hlavika"/>
    <w:rsid w:val="00770FE4"/>
    <w:rPr>
      <w:rFonts w:ascii="Calibri" w:eastAsia="Calibri" w:hAnsi="Calibri" w:cs="Times New Roman"/>
      <w:sz w:val="22"/>
      <w:szCs w:val="22"/>
    </w:rPr>
  </w:style>
  <w:style w:type="paragraph" w:styleId="Pta">
    <w:name w:val="footer"/>
    <w:basedOn w:val="Normlny"/>
    <w:link w:val="PtaChar"/>
    <w:uiPriority w:val="99"/>
    <w:rsid w:val="00770FE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770FE4"/>
    <w:rPr>
      <w:rFonts w:ascii="Calibri" w:eastAsia="Calibri" w:hAnsi="Calibri" w:cs="Times New Roman"/>
      <w:sz w:val="22"/>
      <w:szCs w:val="22"/>
    </w:rPr>
  </w:style>
  <w:style w:type="paragraph" w:styleId="Textpoznmkypodiarou">
    <w:name w:val="footnote text"/>
    <w:basedOn w:val="Normlny"/>
    <w:link w:val="TextpoznmkypodiarouChar"/>
    <w:rsid w:val="00770FE4"/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rsid w:val="00770FE4"/>
    <w:rPr>
      <w:rFonts w:ascii="Calibri" w:eastAsia="Calibri" w:hAnsi="Calibri" w:cs="Times New Roman"/>
    </w:rPr>
  </w:style>
  <w:style w:type="character" w:styleId="Odkaznapoznmkupodiarou">
    <w:name w:val="footnote reference"/>
    <w:rsid w:val="00770FE4"/>
    <w:rPr>
      <w:vertAlign w:val="superscript"/>
    </w:rPr>
  </w:style>
  <w:style w:type="paragraph" w:styleId="Odsekzoznamu">
    <w:name w:val="List Paragraph"/>
    <w:basedOn w:val="Normlny"/>
    <w:qFormat/>
    <w:rsid w:val="00770F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r">
    <w:name w:val="annotation reference"/>
    <w:rsid w:val="00770FE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770FE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770FE4"/>
    <w:rPr>
      <w:rFonts w:ascii="Calibri" w:eastAsia="Calibri" w:hAnsi="Calibri"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770FE4"/>
    <w:rPr>
      <w:b/>
      <w:bCs/>
    </w:rPr>
  </w:style>
  <w:style w:type="character" w:customStyle="1" w:styleId="PredmetkomentraChar">
    <w:name w:val="Predmet komentára Char"/>
    <w:link w:val="Predmetkomentra"/>
    <w:rsid w:val="00770FE4"/>
    <w:rPr>
      <w:rFonts w:ascii="Calibri" w:eastAsia="Calibri" w:hAnsi="Calibri" w:cs="Times New Roman"/>
      <w:b/>
      <w:bCs/>
    </w:rPr>
  </w:style>
  <w:style w:type="paragraph" w:styleId="Textvysvetlivky">
    <w:name w:val="endnote text"/>
    <w:basedOn w:val="Normlny"/>
    <w:link w:val="TextvysvetlivkyChar"/>
    <w:rsid w:val="00770FE4"/>
    <w:rPr>
      <w:rFonts w:ascii="Calibri" w:eastAsia="Calibri" w:hAnsi="Calibri"/>
      <w:sz w:val="20"/>
      <w:szCs w:val="20"/>
      <w:lang w:eastAsia="en-US"/>
    </w:rPr>
  </w:style>
  <w:style w:type="character" w:customStyle="1" w:styleId="TextvysvetlivkyChar">
    <w:name w:val="Text vysvetlivky Char"/>
    <w:link w:val="Textvysvetlivky"/>
    <w:rsid w:val="00770FE4"/>
    <w:rPr>
      <w:rFonts w:ascii="Calibri" w:eastAsia="Calibri" w:hAnsi="Calibri" w:cs="Times New Roman"/>
    </w:rPr>
  </w:style>
  <w:style w:type="character" w:styleId="Odkaznavysvetlivku">
    <w:name w:val="endnote reference"/>
    <w:rsid w:val="00770FE4"/>
    <w:rPr>
      <w:vertAlign w:val="superscript"/>
    </w:rPr>
  </w:style>
  <w:style w:type="character" w:customStyle="1" w:styleId="apple-style-span">
    <w:name w:val="apple-style-span"/>
    <w:rsid w:val="00EB3A07"/>
  </w:style>
  <w:style w:type="character" w:customStyle="1" w:styleId="apple-converted-space">
    <w:name w:val="apple-converted-space"/>
    <w:rsid w:val="00EB3A07"/>
  </w:style>
  <w:style w:type="table" w:styleId="Mriekatabuky">
    <w:name w:val="Table Grid"/>
    <w:basedOn w:val="Normlnatabuka"/>
    <w:rsid w:val="00930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uiPriority w:val="99"/>
    <w:unhideWhenUsed/>
    <w:rsid w:val="00EC5F6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EC5F66"/>
    <w:rPr>
      <w:color w:val="800080"/>
      <w:u w:val="single"/>
    </w:rPr>
  </w:style>
  <w:style w:type="paragraph" w:styleId="Citcia">
    <w:name w:val="Quote"/>
    <w:basedOn w:val="Normlny"/>
    <w:next w:val="Normlny"/>
    <w:link w:val="CitciaChar"/>
    <w:qFormat/>
    <w:rsid w:val="00DE5A1F"/>
    <w:rPr>
      <w:i/>
      <w:iCs/>
      <w:color w:val="000000"/>
    </w:rPr>
  </w:style>
  <w:style w:type="character" w:customStyle="1" w:styleId="CitciaChar">
    <w:name w:val="Citácia Char"/>
    <w:link w:val="Citcia"/>
    <w:rsid w:val="00DE5A1F"/>
    <w:rPr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lny">
    <w:name w:val="Normal"/>
    <w:qFormat/>
    <w:rsid w:val="001D01DC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770FE4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link w:val="Textbubliny"/>
    <w:rsid w:val="00770FE4"/>
    <w:rPr>
      <w:rFonts w:ascii="Tahoma" w:eastAsia="Calibri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770FE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">
    <w:name w:val="Hlavička Char"/>
    <w:link w:val="Hlavika"/>
    <w:rsid w:val="00770FE4"/>
    <w:rPr>
      <w:rFonts w:ascii="Calibri" w:eastAsia="Calibri" w:hAnsi="Calibri" w:cs="Times New Roman"/>
      <w:sz w:val="22"/>
      <w:szCs w:val="22"/>
    </w:rPr>
  </w:style>
  <w:style w:type="paragraph" w:styleId="Pta">
    <w:name w:val="footer"/>
    <w:basedOn w:val="Normlny"/>
    <w:link w:val="PtaChar"/>
    <w:uiPriority w:val="99"/>
    <w:rsid w:val="00770FE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770FE4"/>
    <w:rPr>
      <w:rFonts w:ascii="Calibri" w:eastAsia="Calibri" w:hAnsi="Calibri" w:cs="Times New Roman"/>
      <w:sz w:val="22"/>
      <w:szCs w:val="22"/>
    </w:rPr>
  </w:style>
  <w:style w:type="paragraph" w:styleId="Textpoznmkypodiarou">
    <w:name w:val="footnote text"/>
    <w:basedOn w:val="Normlny"/>
    <w:link w:val="TextpoznmkypodiarouChar"/>
    <w:rsid w:val="00770FE4"/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rsid w:val="00770FE4"/>
    <w:rPr>
      <w:rFonts w:ascii="Calibri" w:eastAsia="Calibri" w:hAnsi="Calibri" w:cs="Times New Roman"/>
    </w:rPr>
  </w:style>
  <w:style w:type="character" w:styleId="Odkaznapoznmkupodiarou">
    <w:name w:val="footnote reference"/>
    <w:rsid w:val="00770FE4"/>
    <w:rPr>
      <w:vertAlign w:val="superscript"/>
    </w:rPr>
  </w:style>
  <w:style w:type="paragraph" w:styleId="Odsekzoznamu">
    <w:name w:val="List Paragraph"/>
    <w:basedOn w:val="Normlny"/>
    <w:qFormat/>
    <w:rsid w:val="00770F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r">
    <w:name w:val="annotation reference"/>
    <w:rsid w:val="00770FE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770FE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770FE4"/>
    <w:rPr>
      <w:rFonts w:ascii="Calibri" w:eastAsia="Calibri" w:hAnsi="Calibri"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770FE4"/>
    <w:rPr>
      <w:b/>
      <w:bCs/>
    </w:rPr>
  </w:style>
  <w:style w:type="character" w:customStyle="1" w:styleId="PredmetkomentraChar">
    <w:name w:val="Predmet komentára Char"/>
    <w:link w:val="Predmetkomentra"/>
    <w:rsid w:val="00770FE4"/>
    <w:rPr>
      <w:rFonts w:ascii="Calibri" w:eastAsia="Calibri" w:hAnsi="Calibri" w:cs="Times New Roman"/>
      <w:b/>
      <w:bCs/>
    </w:rPr>
  </w:style>
  <w:style w:type="paragraph" w:styleId="Textvysvetlivky">
    <w:name w:val="endnote text"/>
    <w:basedOn w:val="Normlny"/>
    <w:link w:val="TextvysvetlivkyChar"/>
    <w:rsid w:val="00770FE4"/>
    <w:rPr>
      <w:rFonts w:ascii="Calibri" w:eastAsia="Calibri" w:hAnsi="Calibri"/>
      <w:sz w:val="20"/>
      <w:szCs w:val="20"/>
      <w:lang w:eastAsia="en-US"/>
    </w:rPr>
  </w:style>
  <w:style w:type="character" w:customStyle="1" w:styleId="TextvysvetlivkyChar">
    <w:name w:val="Text vysvetlivky Char"/>
    <w:link w:val="Textvysvetlivky"/>
    <w:rsid w:val="00770FE4"/>
    <w:rPr>
      <w:rFonts w:ascii="Calibri" w:eastAsia="Calibri" w:hAnsi="Calibri" w:cs="Times New Roman"/>
    </w:rPr>
  </w:style>
  <w:style w:type="character" w:styleId="Odkaznavysvetlivku">
    <w:name w:val="endnote reference"/>
    <w:rsid w:val="00770FE4"/>
    <w:rPr>
      <w:vertAlign w:val="superscript"/>
    </w:rPr>
  </w:style>
  <w:style w:type="character" w:customStyle="1" w:styleId="apple-style-span">
    <w:name w:val="apple-style-span"/>
    <w:rsid w:val="00EB3A07"/>
  </w:style>
  <w:style w:type="character" w:customStyle="1" w:styleId="apple-converted-space">
    <w:name w:val="apple-converted-space"/>
    <w:rsid w:val="00EB3A07"/>
  </w:style>
  <w:style w:type="table" w:styleId="Mriekatabuky">
    <w:name w:val="Table Grid"/>
    <w:basedOn w:val="Normlnatabuka"/>
    <w:rsid w:val="00930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uiPriority w:val="99"/>
    <w:unhideWhenUsed/>
    <w:rsid w:val="00EC5F6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EC5F66"/>
    <w:rPr>
      <w:color w:val="800080"/>
      <w:u w:val="single"/>
    </w:rPr>
  </w:style>
  <w:style w:type="paragraph" w:styleId="Citcia">
    <w:name w:val="Quote"/>
    <w:basedOn w:val="Normlny"/>
    <w:next w:val="Normlny"/>
    <w:link w:val="CitciaChar"/>
    <w:qFormat/>
    <w:rsid w:val="00DE5A1F"/>
    <w:rPr>
      <w:i/>
      <w:iCs/>
      <w:color w:val="000000"/>
    </w:rPr>
  </w:style>
  <w:style w:type="character" w:customStyle="1" w:styleId="CitciaChar">
    <w:name w:val="Citácia Char"/>
    <w:link w:val="Citcia"/>
    <w:rsid w:val="00DE5A1F"/>
    <w:rPr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16353-8D1A-4BB3-9B2D-95B706289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5889</Words>
  <Characters>33571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Oľga Zaťková</dc:creator>
  <cp:lastModifiedBy>Zuzana Lovíšková</cp:lastModifiedBy>
  <cp:revision>2</cp:revision>
  <cp:lastPrinted>2014-10-09T12:05:00Z</cp:lastPrinted>
  <dcterms:created xsi:type="dcterms:W3CDTF">2014-10-14T15:09:00Z</dcterms:created>
  <dcterms:modified xsi:type="dcterms:W3CDTF">2014-10-14T15:09:00Z</dcterms:modified>
</cp:coreProperties>
</file>